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REGULAMIN DYDAKTYCZNY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KATEDRY REHABILITACJI</w:t>
      </w:r>
    </w:p>
    <w:p>
      <w:pPr>
        <w:spacing w:before="0" w:after="0" w:line="276"/>
        <w:ind w:right="0" w:left="648" w:firstLine="0"/>
        <w:jc w:val="center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12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12"/>
          <w:position w:val="0"/>
          <w:sz w:val="24"/>
          <w:shd w:fill="auto" w:val="clear"/>
        </w:rPr>
        <w:t xml:space="preserve">I. ZASADY OGÓLNE</w:t>
      </w:r>
    </w:p>
    <w:p>
      <w:pPr>
        <w:numPr>
          <w:ilvl w:val="0"/>
          <w:numId w:val="4"/>
        </w:numPr>
        <w:tabs>
          <w:tab w:val="left" w:pos="360" w:leader="none"/>
        </w:tabs>
        <w:spacing w:before="0" w:after="0" w:line="276"/>
        <w:ind w:right="0" w:left="709" w:hanging="425"/>
        <w:jc w:val="both"/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  <w:t xml:space="preserve">Ćwiczenia odbywają się na terenie Kliniki Rehabilitacji Szpitala Uniwersyteckiego nr 1 im. dr. A. Jurasza w Bydgoszczy.</w:t>
      </w:r>
    </w:p>
    <w:p>
      <w:pPr>
        <w:numPr>
          <w:ilvl w:val="0"/>
          <w:numId w:val="4"/>
        </w:numPr>
        <w:tabs>
          <w:tab w:val="left" w:pos="360" w:leader="none"/>
        </w:tabs>
        <w:spacing w:before="0" w:after="0" w:line="276"/>
        <w:ind w:right="0" w:left="709" w:hanging="425"/>
        <w:jc w:val="both"/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  <w:t xml:space="preserve">Okrycia wierzchnie, torby oraz inne zb</w:t>
      </w:r>
      <w:r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  <w:t xml:space="preserve">ędne rzeczy należy pozostawić w szatni - na teren Kliniki należy wchodzić tylko z zeszytem i długopisem.</w:t>
      </w:r>
    </w:p>
    <w:p>
      <w:pPr>
        <w:numPr>
          <w:ilvl w:val="0"/>
          <w:numId w:val="4"/>
        </w:numPr>
        <w:tabs>
          <w:tab w:val="left" w:pos="360" w:leader="none"/>
        </w:tabs>
        <w:spacing w:before="0" w:after="0" w:line="276"/>
        <w:ind w:right="0" w:left="709" w:hanging="425"/>
        <w:jc w:val="both"/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  <w:t xml:space="preserve">Na terenie Kliniki Rehabilitacji Studentów obowi</w:t>
      </w:r>
      <w:r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  <w:t xml:space="preserve">ązuje czysty, medyczny str</w:t>
      </w:r>
      <w:r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  <w:t xml:space="preserve">ój ochronny (tj. spodnie i fartuch, ewentualnie koszulka oraz zmienne obuwie medyczne).</w:t>
      </w:r>
    </w:p>
    <w:p>
      <w:pPr>
        <w:numPr>
          <w:ilvl w:val="0"/>
          <w:numId w:val="4"/>
        </w:numPr>
        <w:tabs>
          <w:tab w:val="left" w:pos="360" w:leader="none"/>
        </w:tabs>
        <w:spacing w:before="0" w:after="0" w:line="276"/>
        <w:ind w:right="0" w:left="709" w:hanging="425"/>
        <w:jc w:val="both"/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  <w:t xml:space="preserve">Ze wzgl</w:t>
      </w:r>
      <w:r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  <w:t xml:space="preserve">ędu na obowiązujące przepisy sanitarno-epidemiologiczne włosy muszą być spięte, paznokcie skr</w:t>
      </w:r>
      <w:r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  <w:t xml:space="preserve">ócone.</w:t>
      </w:r>
    </w:p>
    <w:p>
      <w:pPr>
        <w:numPr>
          <w:ilvl w:val="0"/>
          <w:numId w:val="4"/>
        </w:numPr>
        <w:tabs>
          <w:tab w:val="left" w:pos="360" w:leader="none"/>
        </w:tabs>
        <w:spacing w:before="0" w:after="0" w:line="276"/>
        <w:ind w:right="0" w:left="709" w:hanging="425"/>
        <w:jc w:val="both"/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  <w:t xml:space="preserve">Na rozpocz</w:t>
      </w:r>
      <w:r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  <w:t xml:space="preserve">ęcie zajęć należy oczekiwać przed wejściem do Kliniki Rehabilitacji </w:t>
        <w:br/>
        <w:t xml:space="preserve">z zachowaniem spokoju i kultury osobistej.</w:t>
      </w:r>
    </w:p>
    <w:p>
      <w:pPr>
        <w:numPr>
          <w:ilvl w:val="0"/>
          <w:numId w:val="4"/>
        </w:numPr>
        <w:tabs>
          <w:tab w:val="left" w:pos="360" w:leader="none"/>
        </w:tabs>
        <w:spacing w:before="0" w:after="0" w:line="276"/>
        <w:ind w:right="0" w:left="709" w:hanging="425"/>
        <w:jc w:val="both"/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  <w:t xml:space="preserve">Ewentualne spó</w:t>
      </w:r>
      <w:r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  <w:t xml:space="preserve">źnienie na zajęcia nie może przekroczyć 15 minut.</w:t>
      </w:r>
    </w:p>
    <w:p>
      <w:pPr>
        <w:numPr>
          <w:ilvl w:val="0"/>
          <w:numId w:val="4"/>
        </w:numPr>
        <w:tabs>
          <w:tab w:val="left" w:pos="360" w:leader="none"/>
        </w:tabs>
        <w:spacing w:before="0" w:after="0" w:line="276"/>
        <w:ind w:right="0" w:left="709" w:hanging="425"/>
        <w:jc w:val="both"/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  <w:t xml:space="preserve">Na pierwszych zaj</w:t>
      </w:r>
      <w:r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  <w:t xml:space="preserve">ęciach Studenci zapoznają się z organizacją zajęć, regulaminem dydaktycznym, zasadami BHP oraz warunkami uzyskania zaliczenia przedmiotu.</w:t>
      </w:r>
    </w:p>
    <w:p>
      <w:pPr>
        <w:numPr>
          <w:ilvl w:val="0"/>
          <w:numId w:val="4"/>
        </w:numPr>
        <w:tabs>
          <w:tab w:val="left" w:pos="360" w:leader="none"/>
        </w:tabs>
        <w:spacing w:before="0" w:after="0" w:line="276"/>
        <w:ind w:right="0" w:left="709" w:hanging="425"/>
        <w:jc w:val="both"/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  <w:t xml:space="preserve">Na wszystkich zaj</w:t>
      </w:r>
      <w:r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  <w:t xml:space="preserve">ęciach dydaktycznych obowiązuje bezwzględny zakaz używania telefon</w:t>
      </w:r>
      <w:r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  <w:t xml:space="preserve">ów komórkowych (obowi</w:t>
      </w:r>
      <w:r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  <w:t xml:space="preserve">ązuje ich wyłączenie).</w:t>
      </w:r>
    </w:p>
    <w:p>
      <w:pPr>
        <w:numPr>
          <w:ilvl w:val="0"/>
          <w:numId w:val="4"/>
        </w:numPr>
        <w:tabs>
          <w:tab w:val="left" w:pos="360" w:leader="none"/>
        </w:tabs>
        <w:spacing w:before="0" w:after="0" w:line="276"/>
        <w:ind w:right="0" w:left="709" w:hanging="425"/>
        <w:jc w:val="both"/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  <w:t xml:space="preserve">Wyk</w:t>
      </w:r>
      <w:r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  <w:t xml:space="preserve">łady oraz prezentacje multimedialne wykorzystywane podczas zajęć </w:t>
        <w:br/>
        <w:t xml:space="preserve">w Katedrze Rehabilitacji stanowią własność intelektualną i tym samym objęte są prawem autorskim. Kopiowanie, przetwarzanie i rozpowszechnianie ich w całości lub we fragmentach bez zgody autor</w:t>
      </w:r>
      <w:r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  <w:t xml:space="preserve">ów jest zabronione.</w:t>
      </w:r>
    </w:p>
    <w:p>
      <w:pPr>
        <w:numPr>
          <w:ilvl w:val="0"/>
          <w:numId w:val="4"/>
        </w:numPr>
        <w:tabs>
          <w:tab w:val="left" w:pos="360" w:leader="none"/>
        </w:tabs>
        <w:spacing w:before="0" w:after="0" w:line="276"/>
        <w:ind w:right="0" w:left="709" w:hanging="425"/>
        <w:jc w:val="both"/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  <w:t xml:space="preserve">Nie przestrzeganie powy</w:t>
      </w:r>
      <w:r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  <w:t xml:space="preserve">ższych zasad skutkuje brakiem możliwości odbycia zajęć</w:t>
        <w:br/>
        <w:t xml:space="preserve">(z koniecznością ich odrobienia).</w:t>
      </w:r>
    </w:p>
    <w:p>
      <w:pPr>
        <w:spacing w:before="0" w:after="0" w:line="276"/>
        <w:ind w:right="0" w:left="284" w:firstLine="0"/>
        <w:jc w:val="both"/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2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20"/>
          <w:position w:val="0"/>
          <w:sz w:val="24"/>
          <w:shd w:fill="auto" w:val="clear"/>
        </w:rPr>
        <w:t xml:space="preserve">II. UCZESTNICTWO W ZAJ</w:t>
      </w:r>
      <w:r>
        <w:rPr>
          <w:rFonts w:ascii="Calibri" w:hAnsi="Calibri" w:cs="Calibri" w:eastAsia="Calibri"/>
          <w:b/>
          <w:color w:val="000000"/>
          <w:spacing w:val="20"/>
          <w:position w:val="0"/>
          <w:sz w:val="24"/>
          <w:shd w:fill="auto" w:val="clear"/>
        </w:rPr>
        <w:t xml:space="preserve">ĘCIACH</w:t>
      </w:r>
    </w:p>
    <w:p>
      <w:pPr>
        <w:numPr>
          <w:ilvl w:val="0"/>
          <w:numId w:val="7"/>
        </w:numPr>
        <w:tabs>
          <w:tab w:val="left" w:pos="360" w:leader="none"/>
        </w:tabs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0"/>
          <w:spacing w:val="-2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-2"/>
          <w:position w:val="0"/>
          <w:sz w:val="24"/>
          <w:shd w:fill="auto" w:val="clear"/>
        </w:rPr>
        <w:t xml:space="preserve">Obowi</w:t>
      </w:r>
      <w:r>
        <w:rPr>
          <w:rFonts w:ascii="Calibri" w:hAnsi="Calibri" w:cs="Calibri" w:eastAsia="Calibri"/>
          <w:color w:val="000000"/>
          <w:spacing w:val="-2"/>
          <w:position w:val="0"/>
          <w:sz w:val="24"/>
          <w:shd w:fill="auto" w:val="clear"/>
        </w:rPr>
        <w:t xml:space="preserve">ązuje 100% frekwencja na zajęciach (wykładach oraz ćwiczeniach), z czego 75% </w:t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ze swoją grupą. Student, kt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óry opu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ścił ponad 25% zajęć nie będzie klasyfikowany.</w:t>
      </w:r>
    </w:p>
    <w:p>
      <w:pPr>
        <w:numPr>
          <w:ilvl w:val="0"/>
          <w:numId w:val="7"/>
        </w:numPr>
        <w:tabs>
          <w:tab w:val="left" w:pos="360" w:leader="none"/>
        </w:tabs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0"/>
          <w:spacing w:val="-2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-2"/>
          <w:position w:val="0"/>
          <w:sz w:val="24"/>
          <w:shd w:fill="auto" w:val="clear"/>
        </w:rPr>
        <w:t xml:space="preserve">Nieobecno</w:t>
      </w:r>
      <w:r>
        <w:rPr>
          <w:rFonts w:ascii="Calibri" w:hAnsi="Calibri" w:cs="Calibri" w:eastAsia="Calibri"/>
          <w:color w:val="000000"/>
          <w:spacing w:val="-2"/>
          <w:position w:val="0"/>
          <w:sz w:val="24"/>
          <w:shd w:fill="auto" w:val="clear"/>
        </w:rPr>
        <w:t xml:space="preserve">ść należy usprawiedliwić bezpośrednio po ustąpieniu jej przyczyny tj. </w:t>
        <w:br/>
        <w:t xml:space="preserve">na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pierwszych zajęciach po okresie nieobecności.</w:t>
      </w:r>
    </w:p>
    <w:p>
      <w:pPr>
        <w:numPr>
          <w:ilvl w:val="0"/>
          <w:numId w:val="7"/>
        </w:numPr>
        <w:tabs>
          <w:tab w:val="left" w:pos="360" w:leader="none"/>
        </w:tabs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0"/>
          <w:spacing w:val="-2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-4"/>
          <w:position w:val="0"/>
          <w:sz w:val="24"/>
          <w:shd w:fill="auto" w:val="clear"/>
        </w:rPr>
        <w:t xml:space="preserve">Ka</w:t>
      </w:r>
      <w:r>
        <w:rPr>
          <w:rFonts w:ascii="Calibri" w:hAnsi="Calibri" w:cs="Calibri" w:eastAsia="Calibri"/>
          <w:color w:val="000000"/>
          <w:spacing w:val="-4"/>
          <w:position w:val="0"/>
          <w:sz w:val="24"/>
          <w:shd w:fill="auto" w:val="clear"/>
        </w:rPr>
        <w:t xml:space="preserve">żda nieobecność z przyczyn zdrowotnych musi być usprawiedliwiona zwolnieniem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lekarskim, w książeczce zdrowia studenta.</w:t>
      </w:r>
    </w:p>
    <w:p>
      <w:pPr>
        <w:numPr>
          <w:ilvl w:val="0"/>
          <w:numId w:val="7"/>
        </w:numPr>
        <w:tabs>
          <w:tab w:val="left" w:pos="360" w:leader="none"/>
        </w:tabs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0"/>
          <w:spacing w:val="-2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4"/>
          <w:position w:val="0"/>
          <w:sz w:val="24"/>
          <w:shd w:fill="auto" w:val="clear"/>
        </w:rPr>
        <w:t xml:space="preserve">Nieobecno</w:t>
      </w:r>
      <w:r>
        <w:rPr>
          <w:rFonts w:ascii="Calibri" w:hAnsi="Calibri" w:cs="Calibri" w:eastAsia="Calibri"/>
          <w:color w:val="000000"/>
          <w:spacing w:val="4"/>
          <w:position w:val="0"/>
          <w:sz w:val="24"/>
          <w:shd w:fill="auto" w:val="clear"/>
        </w:rPr>
        <w:t xml:space="preserve">ść z przyczyn losowych wymaga potwierdzenie odpowiednich władz.</w:t>
      </w:r>
    </w:p>
    <w:p>
      <w:pPr>
        <w:numPr>
          <w:ilvl w:val="0"/>
          <w:numId w:val="7"/>
        </w:numPr>
        <w:tabs>
          <w:tab w:val="left" w:pos="360" w:leader="none"/>
        </w:tabs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0"/>
          <w:spacing w:val="-2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3"/>
          <w:position w:val="0"/>
          <w:sz w:val="24"/>
          <w:shd w:fill="auto" w:val="clear"/>
        </w:rPr>
        <w:t xml:space="preserve">Ka</w:t>
      </w:r>
      <w:r>
        <w:rPr>
          <w:rFonts w:ascii="Calibri" w:hAnsi="Calibri" w:cs="Calibri" w:eastAsia="Calibri"/>
          <w:color w:val="000000"/>
          <w:spacing w:val="3"/>
          <w:position w:val="0"/>
          <w:sz w:val="24"/>
          <w:shd w:fill="auto" w:val="clear"/>
        </w:rPr>
        <w:t xml:space="preserve">żdą nieobecność należy odrobić, po wcześniejszym ustaleniu terminu i formy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br/>
        <w:t xml:space="preserve">z Moderatorem danego przedmiotu.</w:t>
      </w:r>
    </w:p>
    <w:p>
      <w:pPr>
        <w:numPr>
          <w:ilvl w:val="0"/>
          <w:numId w:val="7"/>
        </w:numPr>
        <w:tabs>
          <w:tab w:val="left" w:pos="360" w:leader="none"/>
        </w:tabs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0"/>
          <w:spacing w:val="-2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4"/>
          <w:position w:val="0"/>
          <w:sz w:val="24"/>
          <w:shd w:fill="auto" w:val="clear"/>
        </w:rPr>
        <w:t xml:space="preserve">Nieodrobienie </w:t>
      </w:r>
      <w:r>
        <w:rPr>
          <w:rFonts w:ascii="Calibri" w:hAnsi="Calibri" w:cs="Calibri" w:eastAsia="Calibri"/>
          <w:color w:val="000000"/>
          <w:spacing w:val="4"/>
          <w:position w:val="0"/>
          <w:sz w:val="24"/>
          <w:shd w:fill="auto" w:val="clear"/>
        </w:rPr>
        <w:t xml:space="preserve">ćwiczeń uniemożliwia przystąpienie do zaliczenia końcowego.</w:t>
      </w:r>
    </w:p>
    <w:p>
      <w:pPr>
        <w:numPr>
          <w:ilvl w:val="0"/>
          <w:numId w:val="7"/>
        </w:numPr>
        <w:tabs>
          <w:tab w:val="left" w:pos="360" w:leader="none"/>
        </w:tabs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0"/>
          <w:spacing w:val="-2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Reprezentowanie Uczelni na zawodach sportowych zwalnia z zaj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ęć, bez konieczności ich odrabiania (należy przedstawić dokument potwierdzający udział w zawodach).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6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6"/>
          <w:position w:val="0"/>
          <w:sz w:val="24"/>
          <w:shd w:fill="auto" w:val="clear"/>
        </w:rPr>
        <w:t xml:space="preserve">III. FORMA I WARUNKI ZALICZENIA PRZEDMIOTU</w:t>
      </w:r>
    </w:p>
    <w:p>
      <w:pPr>
        <w:numPr>
          <w:ilvl w:val="0"/>
          <w:numId w:val="9"/>
        </w:numPr>
        <w:tabs>
          <w:tab w:val="left" w:pos="360" w:leader="none"/>
        </w:tabs>
        <w:spacing w:before="0" w:after="0" w:line="276"/>
        <w:ind w:right="0" w:left="720" w:hanging="432"/>
        <w:jc w:val="both"/>
        <w:rPr>
          <w:rFonts w:ascii="Calibri" w:hAnsi="Calibri" w:cs="Calibri" w:eastAsia="Calibri"/>
          <w:color w:val="000000"/>
          <w:spacing w:val="-1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-10"/>
          <w:position w:val="0"/>
          <w:sz w:val="24"/>
          <w:shd w:fill="auto" w:val="clear"/>
        </w:rPr>
        <w:t xml:space="preserve">Warunkiem zaliczenia przedmiotu jest zaliczenie wyk</w:t>
      </w:r>
      <w:r>
        <w:rPr>
          <w:rFonts w:ascii="Calibri" w:hAnsi="Calibri" w:cs="Calibri" w:eastAsia="Calibri"/>
          <w:color w:val="000000"/>
          <w:spacing w:val="-10"/>
          <w:position w:val="0"/>
          <w:sz w:val="24"/>
          <w:shd w:fill="auto" w:val="clear"/>
        </w:rPr>
        <w:t xml:space="preserve">ład</w:t>
      </w:r>
      <w:r>
        <w:rPr>
          <w:rFonts w:ascii="Calibri" w:hAnsi="Calibri" w:cs="Calibri" w:eastAsia="Calibri"/>
          <w:color w:val="000000"/>
          <w:spacing w:val="-10"/>
          <w:position w:val="0"/>
          <w:sz w:val="24"/>
          <w:shd w:fill="auto" w:val="clear"/>
        </w:rPr>
        <w:t xml:space="preserve">ów oraz </w:t>
      </w:r>
      <w:r>
        <w:rPr>
          <w:rFonts w:ascii="Calibri" w:hAnsi="Calibri" w:cs="Calibri" w:eastAsia="Calibri"/>
          <w:color w:val="000000"/>
          <w:spacing w:val="-10"/>
          <w:position w:val="0"/>
          <w:sz w:val="24"/>
          <w:shd w:fill="auto" w:val="clear"/>
        </w:rPr>
        <w:t xml:space="preserve">ćwiczeń na zasadach </w:t>
      </w:r>
      <w:r>
        <w:rPr>
          <w:rFonts w:ascii="Calibri" w:hAnsi="Calibri" w:cs="Calibri" w:eastAsia="Calibri"/>
          <w:color w:val="000000"/>
          <w:spacing w:val="-5"/>
          <w:position w:val="0"/>
          <w:sz w:val="24"/>
          <w:shd w:fill="auto" w:val="clear"/>
        </w:rPr>
        <w:t xml:space="preserve">określonych w sylabusach danego przedmiotu.</w:t>
      </w:r>
    </w:p>
    <w:p>
      <w:pPr>
        <w:numPr>
          <w:ilvl w:val="0"/>
          <w:numId w:val="9"/>
        </w:numPr>
        <w:tabs>
          <w:tab w:val="left" w:pos="360" w:leader="none"/>
        </w:tabs>
        <w:spacing w:before="0" w:after="0" w:line="276"/>
        <w:ind w:right="0" w:left="720" w:hanging="432"/>
        <w:jc w:val="both"/>
        <w:rPr>
          <w:rFonts w:ascii="Calibri" w:hAnsi="Calibri" w:cs="Calibri" w:eastAsia="Calibri"/>
          <w:color w:val="000000"/>
          <w:spacing w:val="-1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-11"/>
          <w:position w:val="0"/>
          <w:sz w:val="24"/>
          <w:shd w:fill="auto" w:val="clear"/>
        </w:rPr>
        <w:t xml:space="preserve">Student powinien by</w:t>
      </w:r>
      <w:r>
        <w:rPr>
          <w:rFonts w:ascii="Calibri" w:hAnsi="Calibri" w:cs="Calibri" w:eastAsia="Calibri"/>
          <w:color w:val="000000"/>
          <w:spacing w:val="-11"/>
          <w:position w:val="0"/>
          <w:sz w:val="24"/>
          <w:shd w:fill="auto" w:val="clear"/>
        </w:rPr>
        <w:t xml:space="preserve">ć przygotowany na każde ćwiczenie w oparciu o program ćwiczeń </w:t>
      </w:r>
      <w:r>
        <w:rPr>
          <w:rFonts w:ascii="Calibri" w:hAnsi="Calibri" w:cs="Calibri" w:eastAsia="Calibri"/>
          <w:color w:val="000000"/>
          <w:spacing w:val="-5"/>
          <w:position w:val="0"/>
          <w:sz w:val="24"/>
          <w:shd w:fill="auto" w:val="clear"/>
        </w:rPr>
        <w:t xml:space="preserve">przedstawiony na pierwszych zajęciach.</w:t>
      </w:r>
    </w:p>
    <w:p>
      <w:pPr>
        <w:numPr>
          <w:ilvl w:val="0"/>
          <w:numId w:val="9"/>
        </w:numPr>
        <w:tabs>
          <w:tab w:val="left" w:pos="360" w:leader="none"/>
        </w:tabs>
        <w:spacing w:before="0" w:after="0" w:line="276"/>
        <w:ind w:right="0" w:left="720" w:hanging="432"/>
        <w:jc w:val="both"/>
        <w:rPr>
          <w:rFonts w:ascii="Calibri" w:hAnsi="Calibri" w:cs="Calibri" w:eastAsia="Calibri"/>
          <w:color w:val="000000"/>
          <w:spacing w:val="-1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-2"/>
          <w:position w:val="0"/>
          <w:sz w:val="24"/>
          <w:shd w:fill="auto" w:val="clear"/>
        </w:rPr>
        <w:t xml:space="preserve">Przed rozpocz</w:t>
      </w:r>
      <w:r>
        <w:rPr>
          <w:rFonts w:ascii="Calibri" w:hAnsi="Calibri" w:cs="Calibri" w:eastAsia="Calibri"/>
          <w:color w:val="000000"/>
          <w:spacing w:val="-2"/>
          <w:position w:val="0"/>
          <w:sz w:val="24"/>
          <w:shd w:fill="auto" w:val="clear"/>
        </w:rPr>
        <w:t xml:space="preserve">ęciem każdych zajęć mogą mieć miejsce kr</w:t>
      </w:r>
      <w:r>
        <w:rPr>
          <w:rFonts w:ascii="Calibri" w:hAnsi="Calibri" w:cs="Calibri" w:eastAsia="Calibri"/>
          <w:color w:val="000000"/>
          <w:spacing w:val="-2"/>
          <w:position w:val="0"/>
          <w:sz w:val="24"/>
          <w:shd w:fill="auto" w:val="clear"/>
        </w:rPr>
        <w:t xml:space="preserve">ótkie sprawdziany wiedzy </w:t>
      </w:r>
      <w:r>
        <w:rPr>
          <w:rFonts w:ascii="Calibri" w:hAnsi="Calibri" w:cs="Calibri" w:eastAsia="Calibri"/>
          <w:color w:val="000000"/>
          <w:spacing w:val="-4"/>
          <w:position w:val="0"/>
          <w:sz w:val="24"/>
          <w:shd w:fill="auto" w:val="clear"/>
        </w:rPr>
        <w:t xml:space="preserve">teoretycznej (tzw. </w:t>
      </w:r>
      <w:r>
        <w:rPr>
          <w:rFonts w:ascii="Calibri" w:hAnsi="Calibri" w:cs="Calibri" w:eastAsia="Calibri"/>
          <w:color w:val="000000"/>
          <w:spacing w:val="-4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000000"/>
          <w:spacing w:val="-4"/>
          <w:position w:val="0"/>
          <w:sz w:val="24"/>
          <w:shd w:fill="auto" w:val="clear"/>
        </w:rPr>
        <w:t xml:space="preserve">wej</w:t>
      </w:r>
      <w:r>
        <w:rPr>
          <w:rFonts w:ascii="Calibri" w:hAnsi="Calibri" w:cs="Calibri" w:eastAsia="Calibri"/>
          <w:color w:val="000000"/>
          <w:spacing w:val="-4"/>
          <w:position w:val="0"/>
          <w:sz w:val="24"/>
          <w:shd w:fill="auto" w:val="clear"/>
        </w:rPr>
        <w:t xml:space="preserve">ści</w:t>
      </w:r>
      <w:r>
        <w:rPr>
          <w:rFonts w:ascii="Calibri" w:hAnsi="Calibri" w:cs="Calibri" w:eastAsia="Calibri"/>
          <w:color w:val="000000"/>
          <w:spacing w:val="-4"/>
          <w:position w:val="0"/>
          <w:sz w:val="24"/>
          <w:shd w:fill="auto" w:val="clear"/>
        </w:rPr>
        <w:t xml:space="preserve">ówki").</w:t>
      </w:r>
    </w:p>
    <w:p>
      <w:pPr>
        <w:numPr>
          <w:ilvl w:val="0"/>
          <w:numId w:val="9"/>
        </w:numPr>
        <w:tabs>
          <w:tab w:val="left" w:pos="360" w:leader="none"/>
        </w:tabs>
        <w:spacing w:before="0" w:after="0" w:line="276"/>
        <w:ind w:right="0" w:left="720" w:hanging="432"/>
        <w:jc w:val="both"/>
        <w:rPr>
          <w:rFonts w:ascii="Calibri" w:hAnsi="Calibri" w:cs="Calibri" w:eastAsia="Calibri"/>
          <w:color w:val="000000"/>
          <w:spacing w:val="-1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  <w:t xml:space="preserve">Warunkiem przyst</w:t>
      </w:r>
      <w:r>
        <w:rPr>
          <w:rFonts w:ascii="Calibri" w:hAnsi="Calibri" w:cs="Calibri" w:eastAsia="Calibri"/>
          <w:color w:val="000000"/>
          <w:spacing w:val="5"/>
          <w:position w:val="0"/>
          <w:sz w:val="24"/>
          <w:shd w:fill="auto" w:val="clear"/>
        </w:rPr>
        <w:t xml:space="preserve">ąpienia do zaliczenia przedmiotu jest zaliczenie wszystkich </w:t>
      </w:r>
      <w:r>
        <w:rPr>
          <w:rFonts w:ascii="Calibri" w:hAnsi="Calibri" w:cs="Calibri" w:eastAsia="Calibri"/>
          <w:color w:val="000000"/>
          <w:spacing w:val="-4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000000"/>
          <w:spacing w:val="-4"/>
          <w:position w:val="0"/>
          <w:sz w:val="24"/>
          <w:shd w:fill="auto" w:val="clear"/>
        </w:rPr>
        <w:t xml:space="preserve">wej</w:t>
      </w:r>
      <w:r>
        <w:rPr>
          <w:rFonts w:ascii="Calibri" w:hAnsi="Calibri" w:cs="Calibri" w:eastAsia="Calibri"/>
          <w:color w:val="000000"/>
          <w:spacing w:val="-4"/>
          <w:position w:val="0"/>
          <w:sz w:val="24"/>
          <w:shd w:fill="auto" w:val="clear"/>
        </w:rPr>
        <w:t xml:space="preserve">ści</w:t>
      </w:r>
      <w:r>
        <w:rPr>
          <w:rFonts w:ascii="Calibri" w:hAnsi="Calibri" w:cs="Calibri" w:eastAsia="Calibri"/>
          <w:color w:val="000000"/>
          <w:spacing w:val="-4"/>
          <w:position w:val="0"/>
          <w:sz w:val="24"/>
          <w:shd w:fill="auto" w:val="clear"/>
        </w:rPr>
        <w:t xml:space="preserve">ówek", kolokwiów oraz odrobienie nieobecno</w:t>
      </w:r>
      <w:r>
        <w:rPr>
          <w:rFonts w:ascii="Calibri" w:hAnsi="Calibri" w:cs="Calibri" w:eastAsia="Calibri"/>
          <w:color w:val="000000"/>
          <w:spacing w:val="-4"/>
          <w:position w:val="0"/>
          <w:sz w:val="24"/>
          <w:shd w:fill="auto" w:val="clear"/>
        </w:rPr>
        <w:t xml:space="preserve">ści.</w:t>
      </w:r>
    </w:p>
    <w:p>
      <w:pPr>
        <w:numPr>
          <w:ilvl w:val="0"/>
          <w:numId w:val="9"/>
        </w:numPr>
        <w:tabs>
          <w:tab w:val="left" w:pos="360" w:leader="none"/>
        </w:tabs>
        <w:spacing w:before="0" w:after="0" w:line="276"/>
        <w:ind w:right="0" w:left="720" w:hanging="432"/>
        <w:jc w:val="both"/>
        <w:rPr>
          <w:rFonts w:ascii="Calibri" w:hAnsi="Calibri" w:cs="Calibri" w:eastAsia="Calibri"/>
          <w:color w:val="000000"/>
          <w:spacing w:val="-1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-6"/>
          <w:position w:val="0"/>
          <w:sz w:val="24"/>
          <w:shd w:fill="auto" w:val="clear"/>
        </w:rPr>
        <w:t xml:space="preserve">Je</w:t>
      </w:r>
      <w:r>
        <w:rPr>
          <w:rFonts w:ascii="Calibri" w:hAnsi="Calibri" w:cs="Calibri" w:eastAsia="Calibri"/>
          <w:color w:val="000000"/>
          <w:spacing w:val="-6"/>
          <w:position w:val="0"/>
          <w:sz w:val="24"/>
          <w:shd w:fill="auto" w:val="clear"/>
        </w:rPr>
        <w:t xml:space="preserve">żeli specyfika przedmiotu wymaga przygotowania opracowań własnych Studenta (sprawozdania/konspekty/prace kontrolne), to należy je dostarczyć we wskazanych </w:t>
      </w:r>
      <w:r>
        <w:rPr>
          <w:rFonts w:ascii="Calibri" w:hAnsi="Calibri" w:cs="Calibri" w:eastAsia="Calibri"/>
          <w:color w:val="000000"/>
          <w:spacing w:val="-10"/>
          <w:position w:val="0"/>
          <w:sz w:val="24"/>
          <w:shd w:fill="auto" w:val="clear"/>
        </w:rPr>
        <w:t xml:space="preserve">terminie do osoby prowadzącej zajęcia. Opracowania powinny być napisane poprawną </w:t>
      </w:r>
      <w:r>
        <w:rPr>
          <w:rFonts w:ascii="Calibri" w:hAnsi="Calibri" w:cs="Calibri" w:eastAsia="Calibri"/>
          <w:color w:val="000000"/>
          <w:spacing w:val="-5"/>
          <w:position w:val="0"/>
          <w:sz w:val="24"/>
          <w:shd w:fill="auto" w:val="clear"/>
        </w:rPr>
        <w:t xml:space="preserve">polszczyzną, a ich forma określana jest indywidualnie przez Moderatora przedmiotu.</w:t>
      </w:r>
    </w:p>
    <w:p>
      <w:pPr>
        <w:numPr>
          <w:ilvl w:val="0"/>
          <w:numId w:val="9"/>
        </w:numPr>
        <w:tabs>
          <w:tab w:val="left" w:pos="360" w:leader="none"/>
        </w:tabs>
        <w:spacing w:before="0" w:after="0" w:line="276"/>
        <w:ind w:right="0" w:left="720" w:hanging="432"/>
        <w:jc w:val="both"/>
        <w:rPr>
          <w:rFonts w:ascii="Calibri" w:hAnsi="Calibri" w:cs="Calibri" w:eastAsia="Calibri"/>
          <w:color w:val="000000"/>
          <w:spacing w:val="-1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-4"/>
          <w:position w:val="0"/>
          <w:sz w:val="24"/>
          <w:shd w:fill="auto" w:val="clear"/>
        </w:rPr>
        <w:t xml:space="preserve">Je</w:t>
      </w:r>
      <w:r>
        <w:rPr>
          <w:rFonts w:ascii="Calibri" w:hAnsi="Calibri" w:cs="Calibri" w:eastAsia="Calibri"/>
          <w:color w:val="000000"/>
          <w:spacing w:val="-4"/>
          <w:position w:val="0"/>
          <w:sz w:val="24"/>
          <w:shd w:fill="auto" w:val="clear"/>
        </w:rPr>
        <w:t xml:space="preserve">żeli zaliczenie danego przedmiotu składa się z części praktycznej oraz teoretycznej, to warunkiem uzyskania zaliczenia są pozytywne oceny z obu części.</w:t>
      </w:r>
    </w:p>
    <w:p>
      <w:pPr>
        <w:numPr>
          <w:ilvl w:val="0"/>
          <w:numId w:val="9"/>
        </w:numPr>
        <w:tabs>
          <w:tab w:val="left" w:pos="360" w:leader="none"/>
        </w:tabs>
        <w:spacing w:before="0" w:after="0" w:line="276"/>
        <w:ind w:right="0" w:left="720" w:hanging="432"/>
        <w:jc w:val="both"/>
        <w:rPr>
          <w:rFonts w:ascii="Calibri" w:hAnsi="Calibri" w:cs="Calibri" w:eastAsia="Calibri"/>
          <w:color w:val="000000"/>
          <w:spacing w:val="-1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-6"/>
          <w:position w:val="0"/>
          <w:sz w:val="24"/>
          <w:shd w:fill="auto" w:val="clear"/>
        </w:rPr>
        <w:t xml:space="preserve">Forma zaliczenia oraz egzaminu danego przedmiotu (pisemna/ustna) zostaje okre</w:t>
      </w:r>
      <w:r>
        <w:rPr>
          <w:rFonts w:ascii="Calibri" w:hAnsi="Calibri" w:cs="Calibri" w:eastAsia="Calibri"/>
          <w:color w:val="000000"/>
          <w:spacing w:val="-6"/>
          <w:position w:val="0"/>
          <w:sz w:val="24"/>
          <w:shd w:fill="auto" w:val="clear"/>
        </w:rPr>
        <w:t xml:space="preserve">ślona </w:t>
      </w:r>
      <w:r>
        <w:rPr>
          <w:rFonts w:ascii="Calibri" w:hAnsi="Calibri" w:cs="Calibri" w:eastAsia="Calibri"/>
          <w:color w:val="000000"/>
          <w:spacing w:val="-4"/>
          <w:position w:val="0"/>
          <w:sz w:val="24"/>
          <w:shd w:fill="auto" w:val="clear"/>
        </w:rPr>
        <w:t xml:space="preserve">na pierwszych zajęciach, a także w sylabusach przedmiotu.</w:t>
      </w:r>
    </w:p>
    <w:p>
      <w:pPr>
        <w:numPr>
          <w:ilvl w:val="0"/>
          <w:numId w:val="9"/>
        </w:numPr>
        <w:tabs>
          <w:tab w:val="left" w:pos="360" w:leader="none"/>
        </w:tabs>
        <w:spacing w:before="0" w:after="0" w:line="276"/>
        <w:ind w:right="0" w:left="720" w:hanging="432"/>
        <w:jc w:val="both"/>
        <w:rPr>
          <w:rFonts w:ascii="Calibri" w:hAnsi="Calibri" w:cs="Calibri" w:eastAsia="Calibri"/>
          <w:color w:val="000000"/>
          <w:spacing w:val="-1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1"/>
          <w:position w:val="0"/>
          <w:sz w:val="24"/>
          <w:shd w:fill="auto" w:val="clear"/>
        </w:rPr>
        <w:t xml:space="preserve">Ka</w:t>
      </w:r>
      <w:r>
        <w:rPr>
          <w:rFonts w:ascii="Calibri" w:hAnsi="Calibri" w:cs="Calibri" w:eastAsia="Calibri"/>
          <w:color w:val="000000"/>
          <w:spacing w:val="1"/>
          <w:position w:val="0"/>
          <w:sz w:val="24"/>
          <w:shd w:fill="auto" w:val="clear"/>
        </w:rPr>
        <w:t xml:space="preserve">żdy Student ma prawo przystąpienia do zaliczenia przedmiotu i/lub egzaminu </w:t>
      </w:r>
      <w:r>
        <w:rPr>
          <w:rFonts w:ascii="Calibri" w:hAnsi="Calibri" w:cs="Calibri" w:eastAsia="Calibri"/>
          <w:color w:val="000000"/>
          <w:spacing w:val="-4"/>
          <w:position w:val="0"/>
          <w:sz w:val="24"/>
          <w:shd w:fill="auto" w:val="clear"/>
        </w:rPr>
        <w:t xml:space="preserve">2-krotnie (w pierwszym terminie oraz w terminie poprawkowym).</w:t>
      </w:r>
    </w:p>
    <w:p>
      <w:pPr>
        <w:numPr>
          <w:ilvl w:val="0"/>
          <w:numId w:val="9"/>
        </w:numPr>
        <w:tabs>
          <w:tab w:val="left" w:pos="360" w:leader="none"/>
        </w:tabs>
        <w:spacing w:before="0" w:after="0" w:line="276"/>
        <w:ind w:right="0" w:left="720" w:hanging="432"/>
        <w:jc w:val="both"/>
        <w:rPr>
          <w:rFonts w:ascii="Calibri" w:hAnsi="Calibri" w:cs="Calibri" w:eastAsia="Calibri"/>
          <w:color w:val="000000"/>
          <w:spacing w:val="-1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-5"/>
          <w:position w:val="0"/>
          <w:sz w:val="24"/>
          <w:shd w:fill="auto" w:val="clear"/>
        </w:rPr>
        <w:t xml:space="preserve">Egzamin poprawkowy jest wyznaczany w sesji poprawkowej w terminie ustalonym </w:t>
      </w:r>
      <w:r>
        <w:rPr>
          <w:rFonts w:ascii="Calibri" w:hAnsi="Calibri" w:cs="Calibri" w:eastAsia="Calibri"/>
          <w:color w:val="000000"/>
          <w:spacing w:val="-6"/>
          <w:position w:val="0"/>
          <w:sz w:val="24"/>
          <w:shd w:fill="auto" w:val="clear"/>
        </w:rPr>
        <w:t xml:space="preserve">przez Moderatora przedmiotu i podawany do wiadomo</w:t>
      </w:r>
      <w:r>
        <w:rPr>
          <w:rFonts w:ascii="Calibri" w:hAnsi="Calibri" w:cs="Calibri" w:eastAsia="Calibri"/>
          <w:color w:val="000000"/>
          <w:spacing w:val="-6"/>
          <w:position w:val="0"/>
          <w:sz w:val="24"/>
          <w:shd w:fill="auto" w:val="clear"/>
        </w:rPr>
        <w:t xml:space="preserve">ści za pośrednictwem strony </w:t>
      </w:r>
      <w:r>
        <w:rPr>
          <w:rFonts w:ascii="Calibri" w:hAnsi="Calibri" w:cs="Calibri" w:eastAsia="Calibri"/>
          <w:color w:val="000000"/>
          <w:spacing w:val="-4"/>
          <w:position w:val="0"/>
          <w:sz w:val="24"/>
          <w:shd w:fill="auto" w:val="clear"/>
        </w:rPr>
        <w:t xml:space="preserve">internetowej Uczelni.</w:t>
      </w:r>
    </w:p>
    <w:p>
      <w:pPr>
        <w:numPr>
          <w:ilvl w:val="0"/>
          <w:numId w:val="9"/>
        </w:numPr>
        <w:tabs>
          <w:tab w:val="left" w:pos="360" w:leader="none"/>
        </w:tabs>
        <w:spacing w:before="0" w:after="0" w:line="276"/>
        <w:ind w:right="0" w:left="720" w:hanging="432"/>
        <w:jc w:val="both"/>
        <w:rPr>
          <w:rFonts w:ascii="Calibri" w:hAnsi="Calibri" w:cs="Calibri" w:eastAsia="Calibri"/>
          <w:color w:val="000000"/>
          <w:spacing w:val="-1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-8"/>
          <w:position w:val="0"/>
          <w:sz w:val="24"/>
          <w:shd w:fill="auto" w:val="clear"/>
        </w:rPr>
        <w:t xml:space="preserve">Egzaminy przedterminowe (tzw. </w:t>
      </w:r>
      <w:r>
        <w:rPr>
          <w:rFonts w:ascii="Calibri" w:hAnsi="Calibri" w:cs="Calibri" w:eastAsia="Calibri"/>
          <w:color w:val="000000"/>
          <w:spacing w:val="-8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000000"/>
          <w:spacing w:val="-8"/>
          <w:position w:val="0"/>
          <w:sz w:val="24"/>
          <w:shd w:fill="auto" w:val="clear"/>
        </w:rPr>
        <w:t xml:space="preserve">zerowe") odbywaj</w:t>
      </w:r>
      <w:r>
        <w:rPr>
          <w:rFonts w:ascii="Calibri" w:hAnsi="Calibri" w:cs="Calibri" w:eastAsia="Calibri"/>
          <w:color w:val="000000"/>
          <w:spacing w:val="-8"/>
          <w:position w:val="0"/>
          <w:sz w:val="24"/>
          <w:shd w:fill="auto" w:val="clear"/>
        </w:rPr>
        <w:t xml:space="preserve">ą się po uprzednim uzgodnieniu </w:t>
      </w:r>
      <w:r>
        <w:rPr>
          <w:rFonts w:ascii="Calibri" w:hAnsi="Calibri" w:cs="Calibri" w:eastAsia="Calibri"/>
          <w:color w:val="000000"/>
          <w:spacing w:val="-4"/>
          <w:position w:val="0"/>
          <w:sz w:val="24"/>
          <w:shd w:fill="auto" w:val="clear"/>
        </w:rPr>
        <w:t xml:space="preserve">terminu i formy z Moderatorem przedmiotu. Do egzaminu mogą przystąpić tylko Studenci wyr</w:t>
      </w:r>
      <w:r>
        <w:rPr>
          <w:rFonts w:ascii="Calibri" w:hAnsi="Calibri" w:cs="Calibri" w:eastAsia="Calibri"/>
          <w:color w:val="000000"/>
          <w:spacing w:val="-4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000000"/>
          <w:spacing w:val="-4"/>
          <w:position w:val="0"/>
          <w:sz w:val="24"/>
          <w:shd w:fill="auto" w:val="clear"/>
        </w:rPr>
        <w:t xml:space="preserve">żniający się pod względem wiedzy, umiejętności oraz kompetencji </w:t>
      </w:r>
      <w:r>
        <w:rPr>
          <w:rFonts w:ascii="Calibri" w:hAnsi="Calibri" w:cs="Calibri" w:eastAsia="Calibri"/>
          <w:color w:val="000000"/>
          <w:spacing w:val="-6"/>
          <w:position w:val="0"/>
          <w:sz w:val="24"/>
          <w:shd w:fill="auto" w:val="clear"/>
        </w:rPr>
        <w:t xml:space="preserve">społecznych.</w:t>
      </w:r>
    </w:p>
    <w:p>
      <w:pPr>
        <w:numPr>
          <w:ilvl w:val="0"/>
          <w:numId w:val="9"/>
        </w:numPr>
        <w:tabs>
          <w:tab w:val="left" w:pos="360" w:leader="none"/>
        </w:tabs>
        <w:spacing w:before="0" w:after="0" w:line="276"/>
        <w:ind w:right="0" w:left="720" w:hanging="432"/>
        <w:jc w:val="both"/>
        <w:rPr>
          <w:rFonts w:ascii="Calibri" w:hAnsi="Calibri" w:cs="Calibri" w:eastAsia="Calibri"/>
          <w:color w:val="000000"/>
          <w:spacing w:val="-1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-5"/>
          <w:position w:val="0"/>
          <w:sz w:val="24"/>
          <w:shd w:fill="auto" w:val="clear"/>
        </w:rPr>
        <w:t xml:space="preserve">Podstaw</w:t>
      </w:r>
      <w:r>
        <w:rPr>
          <w:rFonts w:ascii="Calibri" w:hAnsi="Calibri" w:cs="Calibri" w:eastAsia="Calibri"/>
          <w:color w:val="000000"/>
          <w:spacing w:val="-5"/>
          <w:position w:val="0"/>
          <w:sz w:val="24"/>
          <w:shd w:fill="auto" w:val="clear"/>
        </w:rPr>
        <w:t xml:space="preserve">ą zaliczenia i/lub egzaminu jest minimum 60% poprawnych odpowiedzi.</w:t>
      </w:r>
    </w:p>
    <w:p>
      <w:pPr>
        <w:numPr>
          <w:ilvl w:val="0"/>
          <w:numId w:val="9"/>
        </w:numPr>
        <w:tabs>
          <w:tab w:val="left" w:pos="360" w:leader="none"/>
        </w:tabs>
        <w:spacing w:before="0" w:after="0" w:line="276"/>
        <w:ind w:right="0" w:left="720" w:hanging="432"/>
        <w:jc w:val="both"/>
        <w:rPr>
          <w:rFonts w:ascii="Calibri" w:hAnsi="Calibri" w:cs="Calibri" w:eastAsia="Calibri"/>
          <w:color w:val="000000"/>
          <w:spacing w:val="-1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-7"/>
          <w:position w:val="0"/>
          <w:sz w:val="24"/>
          <w:shd w:fill="auto" w:val="clear"/>
        </w:rPr>
        <w:t xml:space="preserve">Podczas zalicze</w:t>
      </w:r>
      <w:r>
        <w:rPr>
          <w:rFonts w:ascii="Calibri" w:hAnsi="Calibri" w:cs="Calibri" w:eastAsia="Calibri"/>
          <w:color w:val="000000"/>
          <w:spacing w:val="-7"/>
          <w:position w:val="0"/>
          <w:sz w:val="24"/>
          <w:shd w:fill="auto" w:val="clear"/>
        </w:rPr>
        <w:t xml:space="preserve">ń oraz egzamin</w:t>
      </w:r>
      <w:r>
        <w:rPr>
          <w:rFonts w:ascii="Calibri" w:hAnsi="Calibri" w:cs="Calibri" w:eastAsia="Calibri"/>
          <w:color w:val="000000"/>
          <w:spacing w:val="-7"/>
          <w:position w:val="0"/>
          <w:sz w:val="24"/>
          <w:shd w:fill="auto" w:val="clear"/>
        </w:rPr>
        <w:t xml:space="preserve">ów zabrania si</w:t>
      </w:r>
      <w:r>
        <w:rPr>
          <w:rFonts w:ascii="Calibri" w:hAnsi="Calibri" w:cs="Calibri" w:eastAsia="Calibri"/>
          <w:color w:val="000000"/>
          <w:spacing w:val="-7"/>
          <w:position w:val="0"/>
          <w:sz w:val="24"/>
          <w:shd w:fill="auto" w:val="clear"/>
        </w:rPr>
        <w:t xml:space="preserve">ę korzystania z jakichkolwiek pomocy </w:t>
      </w:r>
      <w:r>
        <w:rPr>
          <w:rFonts w:ascii="Calibri" w:hAnsi="Calibri" w:cs="Calibri" w:eastAsia="Calibri"/>
          <w:color w:val="000000"/>
          <w:spacing w:val="-4"/>
          <w:position w:val="0"/>
          <w:sz w:val="24"/>
          <w:shd w:fill="auto" w:val="clear"/>
        </w:rPr>
        <w:t xml:space="preserve">naukowych oraz urządzeń elektronicznych umożliwiających porozumiewanie się </w:t>
        <w:br/>
        <w:t xml:space="preserve">z </w:t>
      </w:r>
      <w:r>
        <w:rPr>
          <w:rFonts w:ascii="Calibri" w:hAnsi="Calibri" w:cs="Calibri" w:eastAsia="Calibri"/>
          <w:color w:val="000000"/>
          <w:spacing w:val="1"/>
          <w:position w:val="0"/>
          <w:sz w:val="24"/>
          <w:shd w:fill="auto" w:val="clear"/>
        </w:rPr>
        <w:t xml:space="preserve">innymi osobami na odległość (np. telefon kom</w:t>
      </w:r>
      <w:r>
        <w:rPr>
          <w:rFonts w:ascii="Calibri" w:hAnsi="Calibri" w:cs="Calibri" w:eastAsia="Calibri"/>
          <w:color w:val="000000"/>
          <w:spacing w:val="1"/>
          <w:position w:val="0"/>
          <w:sz w:val="24"/>
          <w:shd w:fill="auto" w:val="clear"/>
        </w:rPr>
        <w:t xml:space="preserve">órkowy). Zachowanie Studenta </w:t>
      </w:r>
      <w:r>
        <w:rPr>
          <w:rFonts w:ascii="Calibri" w:hAnsi="Calibri" w:cs="Calibri" w:eastAsia="Calibri"/>
          <w:color w:val="000000"/>
          <w:spacing w:val="-1"/>
          <w:position w:val="0"/>
          <w:sz w:val="24"/>
          <w:shd w:fill="auto" w:val="clear"/>
        </w:rPr>
        <w:t xml:space="preserve">uzasadniaj</w:t>
      </w:r>
      <w:r>
        <w:rPr>
          <w:rFonts w:ascii="Calibri" w:hAnsi="Calibri" w:cs="Calibri" w:eastAsia="Calibri"/>
          <w:color w:val="000000"/>
          <w:spacing w:val="-1"/>
          <w:position w:val="0"/>
          <w:sz w:val="24"/>
          <w:shd w:fill="auto" w:val="clear"/>
        </w:rPr>
        <w:t xml:space="preserve">ące posiadanie pomocy lub urządzeń o kt</w:t>
      </w:r>
      <w:r>
        <w:rPr>
          <w:rFonts w:ascii="Calibri" w:hAnsi="Calibri" w:cs="Calibri" w:eastAsia="Calibri"/>
          <w:color w:val="000000"/>
          <w:spacing w:val="-1"/>
          <w:position w:val="0"/>
          <w:sz w:val="24"/>
          <w:shd w:fill="auto" w:val="clear"/>
        </w:rPr>
        <w:t xml:space="preserve">órych mowa powy</w:t>
      </w:r>
      <w:r>
        <w:rPr>
          <w:rFonts w:ascii="Calibri" w:hAnsi="Calibri" w:cs="Calibri" w:eastAsia="Calibri"/>
          <w:color w:val="000000"/>
          <w:spacing w:val="-1"/>
          <w:position w:val="0"/>
          <w:sz w:val="24"/>
          <w:shd w:fill="auto" w:val="clear"/>
        </w:rPr>
        <w:t xml:space="preserve">żej, albo </w:t>
      </w:r>
      <w:r>
        <w:rPr>
          <w:rFonts w:ascii="Calibri" w:hAnsi="Calibri" w:cs="Calibri" w:eastAsia="Calibri"/>
          <w:color w:val="000000"/>
          <w:spacing w:val="-7"/>
          <w:position w:val="0"/>
          <w:sz w:val="24"/>
          <w:shd w:fill="auto" w:val="clear"/>
        </w:rPr>
        <w:t xml:space="preserve">stwierdzenie takich urządzeń będzie skutkowało automatycznym uzyskaniem oceny </w:t>
      </w:r>
      <w:r>
        <w:rPr>
          <w:rFonts w:ascii="Calibri" w:hAnsi="Calibri" w:cs="Calibri" w:eastAsia="Calibri"/>
          <w:color w:val="000000"/>
          <w:spacing w:val="-4"/>
          <w:position w:val="0"/>
          <w:sz w:val="24"/>
          <w:shd w:fill="auto" w:val="clear"/>
        </w:rPr>
        <w:t xml:space="preserve">niedostatecznej.</w:t>
      </w:r>
    </w:p>
    <w:p>
      <w:pPr>
        <w:numPr>
          <w:ilvl w:val="0"/>
          <w:numId w:val="9"/>
        </w:numPr>
        <w:tabs>
          <w:tab w:val="left" w:pos="360" w:leader="none"/>
        </w:tabs>
        <w:spacing w:before="0" w:after="0" w:line="276"/>
        <w:ind w:right="0" w:left="720" w:hanging="432"/>
        <w:jc w:val="both"/>
        <w:rPr>
          <w:rFonts w:ascii="Calibri" w:hAnsi="Calibri" w:cs="Calibri" w:eastAsia="Calibri"/>
          <w:color w:val="000000"/>
          <w:spacing w:val="-1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-7"/>
          <w:position w:val="0"/>
          <w:sz w:val="24"/>
          <w:shd w:fill="auto" w:val="clear"/>
        </w:rPr>
        <w:t xml:space="preserve">Niezg</w:t>
      </w:r>
      <w:r>
        <w:rPr>
          <w:rFonts w:ascii="Calibri" w:hAnsi="Calibri" w:cs="Calibri" w:eastAsia="Calibri"/>
          <w:color w:val="000000"/>
          <w:spacing w:val="-7"/>
          <w:position w:val="0"/>
          <w:sz w:val="24"/>
          <w:shd w:fill="auto" w:val="clear"/>
        </w:rPr>
        <w:t xml:space="preserve">łoszenie się Studenta na egzamin podlega przepisom Regulaminu Studi</w:t>
      </w:r>
      <w:r>
        <w:rPr>
          <w:rFonts w:ascii="Calibri" w:hAnsi="Calibri" w:cs="Calibri" w:eastAsia="Calibri"/>
          <w:color w:val="000000"/>
          <w:spacing w:val="-7"/>
          <w:position w:val="0"/>
          <w:sz w:val="24"/>
          <w:shd w:fill="auto" w:val="clear"/>
        </w:rPr>
        <w:t xml:space="preserve">ów.</w:t>
      </w:r>
    </w:p>
    <w:p>
      <w:pPr>
        <w:numPr>
          <w:ilvl w:val="0"/>
          <w:numId w:val="9"/>
        </w:numPr>
        <w:tabs>
          <w:tab w:val="left" w:pos="360" w:leader="none"/>
        </w:tabs>
        <w:spacing w:before="0" w:after="0" w:line="276"/>
        <w:ind w:right="0" w:left="720" w:hanging="432"/>
        <w:jc w:val="both"/>
        <w:rPr>
          <w:rFonts w:ascii="Calibri" w:hAnsi="Calibri" w:cs="Calibri" w:eastAsia="Calibri"/>
          <w:color w:val="000000"/>
          <w:spacing w:val="-1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-12"/>
          <w:position w:val="0"/>
          <w:sz w:val="24"/>
          <w:shd w:fill="auto" w:val="clear"/>
        </w:rPr>
        <w:t xml:space="preserve">Wszelkie w</w:t>
      </w:r>
      <w:r>
        <w:rPr>
          <w:rFonts w:ascii="Calibri" w:hAnsi="Calibri" w:cs="Calibri" w:eastAsia="Calibri"/>
          <w:color w:val="000000"/>
          <w:spacing w:val="-12"/>
          <w:position w:val="0"/>
          <w:sz w:val="24"/>
          <w:shd w:fill="auto" w:val="clear"/>
        </w:rPr>
        <w:t xml:space="preserve">ątpliwości odnośnie przedmiotu należy konsultować z Moderatorem danego </w:t>
      </w:r>
      <w:r>
        <w:rPr>
          <w:rFonts w:ascii="Calibri" w:hAnsi="Calibri" w:cs="Calibri" w:eastAsia="Calibri"/>
          <w:color w:val="000000"/>
          <w:spacing w:val="-5"/>
          <w:position w:val="0"/>
          <w:sz w:val="24"/>
          <w:shd w:fill="auto" w:val="clear"/>
        </w:rPr>
        <w:t xml:space="preserve">przedmiotu, tylko w godzinach dyżur</w:t>
      </w:r>
      <w:r>
        <w:rPr>
          <w:rFonts w:ascii="Calibri" w:hAnsi="Calibri" w:cs="Calibri" w:eastAsia="Calibri"/>
          <w:color w:val="000000"/>
          <w:spacing w:val="-5"/>
          <w:position w:val="0"/>
          <w:sz w:val="24"/>
          <w:shd w:fill="auto" w:val="clear"/>
        </w:rPr>
        <w:t xml:space="preserve">ów dydaktycznych.</w:t>
      </w:r>
    </w:p>
    <w:p>
      <w:pPr>
        <w:numPr>
          <w:ilvl w:val="0"/>
          <w:numId w:val="9"/>
        </w:numPr>
        <w:tabs>
          <w:tab w:val="left" w:pos="360" w:leader="none"/>
        </w:tabs>
        <w:spacing w:before="0" w:after="0" w:line="276"/>
        <w:ind w:right="0" w:left="720" w:hanging="432"/>
        <w:jc w:val="both"/>
        <w:rPr>
          <w:rFonts w:ascii="Calibri" w:hAnsi="Calibri" w:cs="Calibri" w:eastAsia="Calibri"/>
          <w:color w:val="000000"/>
          <w:spacing w:val="-1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-7"/>
          <w:position w:val="0"/>
          <w:sz w:val="24"/>
          <w:shd w:fill="auto" w:val="clear"/>
        </w:rPr>
        <w:t xml:space="preserve">Mo</w:t>
      </w:r>
      <w:r>
        <w:rPr>
          <w:rFonts w:ascii="Calibri" w:hAnsi="Calibri" w:cs="Calibri" w:eastAsia="Calibri"/>
          <w:color w:val="000000"/>
          <w:spacing w:val="-7"/>
          <w:position w:val="0"/>
          <w:sz w:val="24"/>
          <w:shd w:fill="auto" w:val="clear"/>
        </w:rPr>
        <w:t xml:space="preserve">żliwość wglądu do swojej pracy (zaliczenia/egzaminu) Student może uzyskać po </w:t>
      </w:r>
      <w:r>
        <w:rPr>
          <w:rFonts w:ascii="Calibri" w:hAnsi="Calibri" w:cs="Calibri" w:eastAsia="Calibri"/>
          <w:color w:val="000000"/>
          <w:spacing w:val="-4"/>
          <w:position w:val="0"/>
          <w:sz w:val="24"/>
          <w:shd w:fill="auto" w:val="clear"/>
        </w:rPr>
        <w:t xml:space="preserve">pisemnym wyrażeniu zgody kierownika Katedry Rehabilitacji.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