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7A91" w14:textId="657A84ED" w:rsidR="00A3781B" w:rsidRPr="002F6156" w:rsidRDefault="00922C1A" w:rsidP="00DA51DE">
      <w:pPr>
        <w:rPr>
          <w:rFonts w:cstheme="minorHAnsi"/>
        </w:rPr>
      </w:pPr>
      <w:r w:rsidRPr="002F6156">
        <w:rPr>
          <w:rFonts w:cstheme="minorHAnsi"/>
        </w:rPr>
        <w:t>Katedra Fizjoterapii</w:t>
      </w:r>
    </w:p>
    <w:p w14:paraId="6DE84316" w14:textId="3212C000" w:rsidR="00922C1A" w:rsidRPr="002F6156" w:rsidRDefault="00922C1A" w:rsidP="00DA51DE">
      <w:pPr>
        <w:rPr>
          <w:rFonts w:cstheme="minorHAnsi"/>
        </w:rPr>
      </w:pPr>
      <w:r w:rsidRPr="002F6156">
        <w:rPr>
          <w:rFonts w:cstheme="minorHAnsi"/>
        </w:rPr>
        <w:t>Warsztaty dla studentów</w:t>
      </w:r>
      <w:r w:rsidR="00E7606F" w:rsidRPr="002F6156">
        <w:rPr>
          <w:rFonts w:cstheme="minorHAnsi"/>
        </w:rPr>
        <w:t xml:space="preserve"> fizjoterapii</w:t>
      </w:r>
      <w:r w:rsidRPr="002F6156">
        <w:rPr>
          <w:rFonts w:cstheme="minorHAnsi"/>
        </w:rPr>
        <w:t xml:space="preserve"> WIOSNA 2025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969"/>
        <w:gridCol w:w="1701"/>
        <w:gridCol w:w="2263"/>
      </w:tblGrid>
      <w:tr w:rsidR="00FA4C72" w:rsidRPr="002F6156" w14:paraId="3B0FB413" w14:textId="525D177D" w:rsidTr="00B5031B">
        <w:tc>
          <w:tcPr>
            <w:tcW w:w="1555" w:type="dxa"/>
          </w:tcPr>
          <w:p w14:paraId="43D3FD07" w14:textId="28BB1CDD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 xml:space="preserve">termin </w:t>
            </w:r>
          </w:p>
        </w:tc>
        <w:tc>
          <w:tcPr>
            <w:tcW w:w="5670" w:type="dxa"/>
          </w:tcPr>
          <w:p w14:paraId="369ED3A7" w14:textId="67727540" w:rsidR="00FA4C72" w:rsidRPr="002F6156" w:rsidRDefault="00E7606F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Nazwa warsztatu</w:t>
            </w:r>
          </w:p>
        </w:tc>
        <w:tc>
          <w:tcPr>
            <w:tcW w:w="3969" w:type="dxa"/>
          </w:tcPr>
          <w:p w14:paraId="062A8CE8" w14:textId="4201A8B8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prowadzący</w:t>
            </w:r>
          </w:p>
        </w:tc>
        <w:tc>
          <w:tcPr>
            <w:tcW w:w="1701" w:type="dxa"/>
          </w:tcPr>
          <w:p w14:paraId="296C4E97" w14:textId="56CFE2BE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miejsce</w:t>
            </w:r>
          </w:p>
        </w:tc>
        <w:tc>
          <w:tcPr>
            <w:tcW w:w="1701" w:type="dxa"/>
          </w:tcPr>
          <w:p w14:paraId="585AF485" w14:textId="112E56D8" w:rsidR="00FA4C72" w:rsidRPr="002F6156" w:rsidRDefault="00FA4C72" w:rsidP="00E4290D">
            <w:pPr>
              <w:spacing w:before="120" w:after="120"/>
              <w:rPr>
                <w:rFonts w:cstheme="minorHAnsi"/>
                <w:b/>
              </w:rPr>
            </w:pPr>
            <w:r w:rsidRPr="002F6156">
              <w:rPr>
                <w:rFonts w:cstheme="minorHAnsi"/>
                <w:b/>
              </w:rPr>
              <w:t>li</w:t>
            </w:r>
            <w:r w:rsidR="002F6156">
              <w:rPr>
                <w:rFonts w:cstheme="minorHAnsi"/>
                <w:b/>
              </w:rPr>
              <w:t>mit</w:t>
            </w:r>
            <w:r w:rsidRPr="002F6156">
              <w:rPr>
                <w:rFonts w:cstheme="minorHAnsi"/>
                <w:b/>
              </w:rPr>
              <w:t xml:space="preserve"> miejsc </w:t>
            </w:r>
          </w:p>
        </w:tc>
      </w:tr>
      <w:tr w:rsidR="00FA4C72" w:rsidRPr="002F6156" w14:paraId="2AA70B89" w14:textId="3463888E" w:rsidTr="00B5031B">
        <w:tc>
          <w:tcPr>
            <w:tcW w:w="1555" w:type="dxa"/>
          </w:tcPr>
          <w:p w14:paraId="647BFFBD" w14:textId="69FC89C5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22.02.2025</w:t>
            </w:r>
          </w:p>
        </w:tc>
        <w:tc>
          <w:tcPr>
            <w:tcW w:w="5670" w:type="dxa"/>
          </w:tcPr>
          <w:p w14:paraId="040ED067" w14:textId="22D39A8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wiedzy: od anatomii do badania klinicznego. Co mówią nam testy kliniczne?</w:t>
            </w:r>
          </w:p>
        </w:tc>
        <w:tc>
          <w:tcPr>
            <w:tcW w:w="3969" w:type="dxa"/>
          </w:tcPr>
          <w:p w14:paraId="475DB19F" w14:textId="4902835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Marcin Siedlaczek</w:t>
            </w:r>
          </w:p>
        </w:tc>
        <w:tc>
          <w:tcPr>
            <w:tcW w:w="1701" w:type="dxa"/>
          </w:tcPr>
          <w:p w14:paraId="7073EF0F" w14:textId="1D9C13F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97A7B30" w14:textId="6133CCAF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FA4C72" w:rsidRPr="002F6156" w14:paraId="44BB1559" w14:textId="1AD4C4D8" w:rsidTr="00B5031B">
        <w:tc>
          <w:tcPr>
            <w:tcW w:w="1555" w:type="dxa"/>
          </w:tcPr>
          <w:p w14:paraId="697094DA" w14:textId="74307FC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15.03.2025</w:t>
            </w:r>
          </w:p>
        </w:tc>
        <w:tc>
          <w:tcPr>
            <w:tcW w:w="5670" w:type="dxa"/>
          </w:tcPr>
          <w:p w14:paraId="1F0B6E33" w14:textId="28D6DDC1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wiedzy. Techniki manualne w schorzeniach barku</w:t>
            </w:r>
          </w:p>
        </w:tc>
        <w:tc>
          <w:tcPr>
            <w:tcW w:w="3969" w:type="dxa"/>
          </w:tcPr>
          <w:p w14:paraId="148F6FCC" w14:textId="49F7ED2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Maciej Dzierżanowski</w:t>
            </w:r>
          </w:p>
        </w:tc>
        <w:tc>
          <w:tcPr>
            <w:tcW w:w="1701" w:type="dxa"/>
          </w:tcPr>
          <w:p w14:paraId="5DC0B3B5" w14:textId="07B7247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F90553A" w14:textId="1FB16EC2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FA4C72" w:rsidRPr="002F6156" w14:paraId="4C11C2AF" w14:textId="0F228C35" w:rsidTr="00B5031B">
        <w:tc>
          <w:tcPr>
            <w:tcW w:w="1555" w:type="dxa"/>
          </w:tcPr>
          <w:p w14:paraId="498C01FA" w14:textId="628883B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22.03.2025 </w:t>
            </w:r>
          </w:p>
        </w:tc>
        <w:tc>
          <w:tcPr>
            <w:tcW w:w="5670" w:type="dxa"/>
          </w:tcPr>
          <w:p w14:paraId="1B34BD79" w14:textId="45B619D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Zastosowanie metody ZOGA MOVEMENT w prewencji</w:t>
            </w:r>
          </w:p>
        </w:tc>
        <w:tc>
          <w:tcPr>
            <w:tcW w:w="3969" w:type="dxa"/>
          </w:tcPr>
          <w:p w14:paraId="515582C7" w14:textId="0EF4768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Grzegorz Srokowski</w:t>
            </w:r>
          </w:p>
        </w:tc>
        <w:tc>
          <w:tcPr>
            <w:tcW w:w="1701" w:type="dxa"/>
          </w:tcPr>
          <w:p w14:paraId="5886F27E" w14:textId="17FF412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6983BA" w14:textId="74F2C3BE" w:rsidR="00FA4C72" w:rsidRPr="003758EF" w:rsidRDefault="003758EF" w:rsidP="003758EF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8EF">
              <w:rPr>
                <w:rFonts w:cstheme="minorHAnsi"/>
                <w:b/>
                <w:color w:val="00B050"/>
                <w:sz w:val="24"/>
                <w:szCs w:val="24"/>
              </w:rPr>
              <w:t>Już się odbyło!</w:t>
            </w:r>
          </w:p>
        </w:tc>
      </w:tr>
      <w:tr w:rsidR="001B4CA8" w:rsidRPr="002F6156" w14:paraId="6F43E085" w14:textId="77777777" w:rsidTr="00B5031B">
        <w:tc>
          <w:tcPr>
            <w:tcW w:w="1555" w:type="dxa"/>
          </w:tcPr>
          <w:p w14:paraId="2229F1B2" w14:textId="337C4B78" w:rsidR="001B4CA8" w:rsidRPr="001B4CA8" w:rsidRDefault="001B4CA8" w:rsidP="00E4290D">
            <w:pPr>
              <w:spacing w:before="120" w:after="120"/>
              <w:rPr>
                <w:rFonts w:cstheme="minorHAnsi"/>
                <w:b/>
                <w:color w:val="70AD47" w:themeColor="accent6"/>
              </w:rPr>
            </w:pPr>
            <w:r w:rsidRPr="003758EF">
              <w:rPr>
                <w:rFonts w:cstheme="minorHAnsi"/>
                <w:b/>
                <w:color w:val="00B050"/>
              </w:rPr>
              <w:t>29.03.2025 10.00-12.00</w:t>
            </w:r>
          </w:p>
        </w:tc>
        <w:tc>
          <w:tcPr>
            <w:tcW w:w="5670" w:type="dxa"/>
          </w:tcPr>
          <w:p w14:paraId="3E29FBE7" w14:textId="3B734227" w:rsidR="001B4CA8" w:rsidRPr="002F6156" w:rsidRDefault="001B4CA8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Komunikacja jako narzędzie terapeutyczne w pracy fizjoterapeuty</w:t>
            </w:r>
          </w:p>
        </w:tc>
        <w:tc>
          <w:tcPr>
            <w:tcW w:w="3969" w:type="dxa"/>
          </w:tcPr>
          <w:p w14:paraId="6BB19645" w14:textId="56122072" w:rsidR="001B4CA8" w:rsidRPr="002F6156" w:rsidRDefault="003758EF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B4CA8">
              <w:rPr>
                <w:rFonts w:cstheme="minorHAnsi"/>
              </w:rPr>
              <w:t>r Justyna Szymańska</w:t>
            </w:r>
          </w:p>
        </w:tc>
        <w:tc>
          <w:tcPr>
            <w:tcW w:w="1701" w:type="dxa"/>
          </w:tcPr>
          <w:p w14:paraId="16DECE9A" w14:textId="563C32C7" w:rsidR="001B4CA8" w:rsidRPr="002F6156" w:rsidRDefault="001B4CA8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1</w:t>
            </w:r>
            <w:r>
              <w:rPr>
                <w:rFonts w:cstheme="minorHAnsi"/>
              </w:rPr>
              <w:t>8</w:t>
            </w:r>
          </w:p>
        </w:tc>
        <w:tc>
          <w:tcPr>
            <w:tcW w:w="1701" w:type="dxa"/>
          </w:tcPr>
          <w:p w14:paraId="7CA8B565" w14:textId="657F61FC" w:rsidR="001B4CA8" w:rsidRPr="002F6156" w:rsidRDefault="00F60FDA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 </w:t>
            </w:r>
            <w:r w:rsidRPr="002F6156">
              <w:rPr>
                <w:rFonts w:cstheme="minorHAnsi"/>
              </w:rPr>
              <w:t>(zapisy u prowadzące</w:t>
            </w:r>
            <w:r>
              <w:rPr>
                <w:rFonts w:cstheme="minorHAnsi"/>
              </w:rPr>
              <w:t>j</w:t>
            </w:r>
            <w:r w:rsidRPr="002F6156">
              <w:rPr>
                <w:rFonts w:cstheme="minorHAnsi"/>
              </w:rPr>
              <w:t>)</w:t>
            </w:r>
          </w:p>
        </w:tc>
      </w:tr>
      <w:tr w:rsidR="00FA4C72" w:rsidRPr="002F6156" w14:paraId="4CD9F708" w14:textId="59EF526E" w:rsidTr="00B5031B">
        <w:tc>
          <w:tcPr>
            <w:tcW w:w="1555" w:type="dxa"/>
          </w:tcPr>
          <w:p w14:paraId="30637E5B" w14:textId="3BD26B9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5.04,2025 10.30-12.30</w:t>
            </w:r>
          </w:p>
        </w:tc>
        <w:tc>
          <w:tcPr>
            <w:tcW w:w="5670" w:type="dxa"/>
          </w:tcPr>
          <w:p w14:paraId="73F32440" w14:textId="166E4A8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Integracja wiedzy: Tkanki miękkie w skoliozach</w:t>
            </w:r>
          </w:p>
        </w:tc>
        <w:tc>
          <w:tcPr>
            <w:tcW w:w="3969" w:type="dxa"/>
          </w:tcPr>
          <w:p w14:paraId="51C2981F" w14:textId="001843E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mgr Katarzyna </w:t>
            </w:r>
            <w:proofErr w:type="spellStart"/>
            <w:r w:rsidRPr="002F6156">
              <w:rPr>
                <w:rFonts w:cstheme="minorHAnsi"/>
              </w:rPr>
              <w:t>Janowiak</w:t>
            </w:r>
            <w:proofErr w:type="spellEnd"/>
            <w:r w:rsidRPr="002F6156">
              <w:rPr>
                <w:rFonts w:cstheme="minorHAnsi"/>
              </w:rPr>
              <w:t>-Maciejewska</w:t>
            </w:r>
          </w:p>
        </w:tc>
        <w:tc>
          <w:tcPr>
            <w:tcW w:w="1701" w:type="dxa"/>
          </w:tcPr>
          <w:p w14:paraId="3152B441" w14:textId="485A212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4D3A3A53" w14:textId="1D55836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 w:rsidR="002F6156">
              <w:rPr>
                <w:rFonts w:cstheme="minorHAnsi"/>
              </w:rPr>
              <w:t xml:space="preserve">  </w:t>
            </w:r>
            <w:r w:rsidR="002F6156" w:rsidRPr="002F6156">
              <w:rPr>
                <w:rFonts w:cstheme="minorHAnsi"/>
              </w:rPr>
              <w:t>(zapisy u prowadzące</w:t>
            </w:r>
            <w:r w:rsidR="002F6156">
              <w:rPr>
                <w:rFonts w:cstheme="minorHAnsi"/>
              </w:rPr>
              <w:t>j</w:t>
            </w:r>
            <w:r w:rsidR="002F6156" w:rsidRPr="002F6156">
              <w:rPr>
                <w:rFonts w:cstheme="minorHAnsi"/>
              </w:rPr>
              <w:t>)</w:t>
            </w:r>
          </w:p>
        </w:tc>
      </w:tr>
      <w:tr w:rsidR="00FA4C72" w:rsidRPr="002F6156" w14:paraId="03490D43" w14:textId="4DDC5F5D" w:rsidTr="00B5031B">
        <w:tc>
          <w:tcPr>
            <w:tcW w:w="1555" w:type="dxa"/>
          </w:tcPr>
          <w:p w14:paraId="59FC6AA0" w14:textId="07DA3CE3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12.04.2025 9.00-11.00</w:t>
            </w:r>
          </w:p>
        </w:tc>
        <w:tc>
          <w:tcPr>
            <w:tcW w:w="5670" w:type="dxa"/>
          </w:tcPr>
          <w:p w14:paraId="439371FD" w14:textId="5F62E1E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Wyzwania terapeutyczne u dziecka hipotonicznego – zespół Downa</w:t>
            </w:r>
          </w:p>
        </w:tc>
        <w:tc>
          <w:tcPr>
            <w:tcW w:w="3969" w:type="dxa"/>
          </w:tcPr>
          <w:p w14:paraId="0A88C60A" w14:textId="77598B0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Sabina Schubert-Greń</w:t>
            </w:r>
          </w:p>
        </w:tc>
        <w:tc>
          <w:tcPr>
            <w:tcW w:w="1701" w:type="dxa"/>
          </w:tcPr>
          <w:p w14:paraId="3C2219EA" w14:textId="4137B45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1A434B21" w14:textId="5757DF2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 w:rsidR="002A0658">
              <w:rPr>
                <w:rFonts w:cstheme="minorHAnsi"/>
              </w:rPr>
              <w:t xml:space="preserve">  </w:t>
            </w:r>
            <w:r w:rsidR="002A0658" w:rsidRPr="002F6156">
              <w:rPr>
                <w:rFonts w:cstheme="minorHAnsi"/>
              </w:rPr>
              <w:t>(zapisy u prowadzące</w:t>
            </w:r>
            <w:r w:rsidR="002A0658">
              <w:rPr>
                <w:rFonts w:cstheme="minorHAnsi"/>
              </w:rPr>
              <w:t>j</w:t>
            </w:r>
            <w:r w:rsidR="002A0658" w:rsidRPr="002F6156">
              <w:rPr>
                <w:rFonts w:cstheme="minorHAnsi"/>
              </w:rPr>
              <w:t>)</w:t>
            </w:r>
          </w:p>
        </w:tc>
      </w:tr>
      <w:tr w:rsidR="00FA4C72" w:rsidRPr="002F6156" w14:paraId="424CE95E" w14:textId="22A5EA63" w:rsidTr="00B5031B">
        <w:tc>
          <w:tcPr>
            <w:tcW w:w="1555" w:type="dxa"/>
          </w:tcPr>
          <w:p w14:paraId="65724EA0" w14:textId="3CB1A13D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10.05.2025 10.00-11.30</w:t>
            </w:r>
          </w:p>
        </w:tc>
        <w:tc>
          <w:tcPr>
            <w:tcW w:w="5670" w:type="dxa"/>
          </w:tcPr>
          <w:p w14:paraId="6D3F3161" w14:textId="21454EAE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Terapia mięśniowo-powięziowa w sporcie</w:t>
            </w:r>
          </w:p>
        </w:tc>
        <w:tc>
          <w:tcPr>
            <w:tcW w:w="3969" w:type="dxa"/>
          </w:tcPr>
          <w:p w14:paraId="2C564D9A" w14:textId="348AA15B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Katarzyna Ciechanowska</w:t>
            </w:r>
          </w:p>
        </w:tc>
        <w:tc>
          <w:tcPr>
            <w:tcW w:w="1701" w:type="dxa"/>
          </w:tcPr>
          <w:p w14:paraId="05EBCE10" w14:textId="49687B9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4</w:t>
            </w:r>
          </w:p>
        </w:tc>
        <w:tc>
          <w:tcPr>
            <w:tcW w:w="1701" w:type="dxa"/>
          </w:tcPr>
          <w:p w14:paraId="521D90AF" w14:textId="27C9F382" w:rsidR="00FA4C72" w:rsidRPr="002F6156" w:rsidRDefault="00DA03B0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</w:t>
            </w:r>
            <w:r w:rsidR="002F6156">
              <w:rPr>
                <w:rFonts w:cstheme="minorHAnsi"/>
              </w:rPr>
              <w:t xml:space="preserve"> </w:t>
            </w:r>
            <w:r w:rsidR="002F6156" w:rsidRPr="002F6156">
              <w:rPr>
                <w:rFonts w:cstheme="minorHAnsi"/>
              </w:rPr>
              <w:t>(zapisy u prowadzące</w:t>
            </w:r>
            <w:r w:rsidR="002F6156">
              <w:rPr>
                <w:rFonts w:cstheme="minorHAnsi"/>
              </w:rPr>
              <w:t>j</w:t>
            </w:r>
            <w:r w:rsidR="002F6156" w:rsidRPr="002F6156">
              <w:rPr>
                <w:rFonts w:cstheme="minorHAnsi"/>
              </w:rPr>
              <w:t>)</w:t>
            </w:r>
          </w:p>
        </w:tc>
      </w:tr>
      <w:tr w:rsidR="00FA4C72" w:rsidRPr="002F6156" w14:paraId="550D2EE7" w14:textId="534476AB" w:rsidTr="00B5031B">
        <w:tc>
          <w:tcPr>
            <w:tcW w:w="1555" w:type="dxa"/>
          </w:tcPr>
          <w:p w14:paraId="1BA1A5C6" w14:textId="4966EB0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17.05.2025 9.00-12.00</w:t>
            </w:r>
          </w:p>
        </w:tc>
        <w:tc>
          <w:tcPr>
            <w:tcW w:w="5670" w:type="dxa"/>
          </w:tcPr>
          <w:p w14:paraId="2361629D" w14:textId="4D9407D7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Fizjoterapia w zaburzeniach integracji sensorycznej</w:t>
            </w:r>
          </w:p>
        </w:tc>
        <w:tc>
          <w:tcPr>
            <w:tcW w:w="3969" w:type="dxa"/>
          </w:tcPr>
          <w:p w14:paraId="6A10F806" w14:textId="1912D9FF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mgr Joanna Kędzierska</w:t>
            </w:r>
          </w:p>
        </w:tc>
        <w:tc>
          <w:tcPr>
            <w:tcW w:w="1701" w:type="dxa"/>
          </w:tcPr>
          <w:p w14:paraId="2807F9F7" w14:textId="3242D815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Techników 3, sala  31 </w:t>
            </w:r>
          </w:p>
        </w:tc>
        <w:tc>
          <w:tcPr>
            <w:tcW w:w="1701" w:type="dxa"/>
          </w:tcPr>
          <w:p w14:paraId="048969F2" w14:textId="25F01B84" w:rsidR="00FA4C72" w:rsidRPr="00E64C30" w:rsidRDefault="00E64C30" w:rsidP="00E64C30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>już brak miejsc!</w:t>
            </w:r>
          </w:p>
        </w:tc>
      </w:tr>
      <w:tr w:rsidR="00FA4C72" w:rsidRPr="002F6156" w14:paraId="20A4CCF1" w14:textId="26B22B01" w:rsidTr="00B5031B">
        <w:tc>
          <w:tcPr>
            <w:tcW w:w="1555" w:type="dxa"/>
          </w:tcPr>
          <w:p w14:paraId="17DDF471" w14:textId="02C40A5C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22.05.2025 16.00-17.30</w:t>
            </w:r>
          </w:p>
        </w:tc>
        <w:tc>
          <w:tcPr>
            <w:tcW w:w="5670" w:type="dxa"/>
          </w:tcPr>
          <w:p w14:paraId="38F743D4" w14:textId="5BA0955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Testy kliniczne stawu kolanowego – ich interpretacja i wskazówki terapeutyczne</w:t>
            </w:r>
          </w:p>
        </w:tc>
        <w:tc>
          <w:tcPr>
            <w:tcW w:w="3969" w:type="dxa"/>
          </w:tcPr>
          <w:p w14:paraId="00F1FF60" w14:textId="418EA798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 xml:space="preserve">dr Marcin </w:t>
            </w:r>
            <w:proofErr w:type="spellStart"/>
            <w:r w:rsidRPr="002F6156">
              <w:rPr>
                <w:rFonts w:cstheme="minorHAnsi"/>
              </w:rPr>
              <w:t>Struensee</w:t>
            </w:r>
            <w:proofErr w:type="spellEnd"/>
          </w:p>
        </w:tc>
        <w:tc>
          <w:tcPr>
            <w:tcW w:w="1701" w:type="dxa"/>
          </w:tcPr>
          <w:p w14:paraId="5EDEB3CE" w14:textId="6884306E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31</w:t>
            </w:r>
          </w:p>
        </w:tc>
        <w:tc>
          <w:tcPr>
            <w:tcW w:w="1701" w:type="dxa"/>
          </w:tcPr>
          <w:p w14:paraId="1C2880C9" w14:textId="0699A1E3" w:rsidR="00FA4C72" w:rsidRPr="002F6156" w:rsidRDefault="00E64C30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ostatnie</w:t>
            </w: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 xml:space="preserve"> miejsc</w:t>
            </w:r>
            <w:r>
              <w:rPr>
                <w:rFonts w:cstheme="minorHAnsi"/>
                <w:b/>
                <w:color w:val="00B0F0"/>
                <w:sz w:val="24"/>
                <w:szCs w:val="24"/>
              </w:rPr>
              <w:t>a</w:t>
            </w:r>
            <w:r w:rsidRPr="00E64C30">
              <w:rPr>
                <w:rFonts w:cstheme="minorHAnsi"/>
                <w:b/>
                <w:color w:val="00B0F0"/>
                <w:sz w:val="24"/>
                <w:szCs w:val="24"/>
              </w:rPr>
              <w:t>!</w:t>
            </w: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 </w:t>
            </w:r>
            <w:r w:rsidR="002F6156">
              <w:rPr>
                <w:rFonts w:cstheme="minorHAnsi"/>
              </w:rPr>
              <w:t>zapisy w sekretariacie katedry: katfizjoter@cm.umk.pl</w:t>
            </w:r>
          </w:p>
        </w:tc>
      </w:tr>
      <w:tr w:rsidR="00FA4C72" w:rsidRPr="002F6156" w14:paraId="64B2A097" w14:textId="58E15411" w:rsidTr="00B5031B">
        <w:tc>
          <w:tcPr>
            <w:tcW w:w="1555" w:type="dxa"/>
          </w:tcPr>
          <w:p w14:paraId="75CD3A44" w14:textId="0C97537B" w:rsidR="00FA4C72" w:rsidRPr="002F6156" w:rsidRDefault="002129A9" w:rsidP="00E4290D">
            <w:pPr>
              <w:spacing w:before="120" w:after="120"/>
              <w:rPr>
                <w:rFonts w:cstheme="minorHAnsi"/>
              </w:rPr>
            </w:pPr>
            <w:r w:rsidRPr="002C6A6C">
              <w:rPr>
                <w:rFonts w:cstheme="minorHAnsi"/>
                <w:b/>
                <w:color w:val="FF0000"/>
                <w:sz w:val="18"/>
                <w:szCs w:val="18"/>
              </w:rPr>
              <w:t xml:space="preserve">Uwaga! </w:t>
            </w:r>
            <w:r w:rsidR="002C6A6C" w:rsidRPr="002C6A6C">
              <w:rPr>
                <w:rFonts w:cstheme="minorHAnsi"/>
                <w:b/>
                <w:color w:val="FF0000"/>
                <w:sz w:val="18"/>
                <w:szCs w:val="18"/>
              </w:rPr>
              <w:br/>
              <w:t>z</w:t>
            </w:r>
            <w:r w:rsidRPr="002C6A6C">
              <w:rPr>
                <w:rFonts w:cstheme="minorHAnsi"/>
                <w:b/>
                <w:color w:val="FF0000"/>
                <w:sz w:val="18"/>
                <w:szCs w:val="18"/>
              </w:rPr>
              <w:t>miana terminu</w:t>
            </w:r>
            <w:r>
              <w:rPr>
                <w:rFonts w:cstheme="minorHAnsi"/>
              </w:rPr>
              <w:t>: 30</w:t>
            </w:r>
            <w:r w:rsidR="00FA4C72" w:rsidRPr="002F615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5</w:t>
            </w:r>
            <w:r w:rsidR="00FA4C72" w:rsidRPr="002F6156">
              <w:rPr>
                <w:rFonts w:cstheme="minorHAnsi"/>
              </w:rPr>
              <w:t>.2025 17.00-19.00</w:t>
            </w:r>
          </w:p>
        </w:tc>
        <w:tc>
          <w:tcPr>
            <w:tcW w:w="5670" w:type="dxa"/>
          </w:tcPr>
          <w:p w14:paraId="5D41478D" w14:textId="76E98941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Fizykoterapia w neurologii</w:t>
            </w:r>
            <w:r w:rsidR="00BC4679">
              <w:rPr>
                <w:rFonts w:cstheme="minorHAnsi"/>
              </w:rPr>
              <w:t xml:space="preserve">    </w:t>
            </w:r>
          </w:p>
        </w:tc>
        <w:tc>
          <w:tcPr>
            <w:tcW w:w="3969" w:type="dxa"/>
          </w:tcPr>
          <w:p w14:paraId="2C62C803" w14:textId="79C915CA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dr Agnieszka Skopowska</w:t>
            </w:r>
          </w:p>
        </w:tc>
        <w:tc>
          <w:tcPr>
            <w:tcW w:w="1701" w:type="dxa"/>
          </w:tcPr>
          <w:p w14:paraId="649FE21F" w14:textId="2FDA8C19" w:rsidR="00FA4C72" w:rsidRPr="002F6156" w:rsidRDefault="00FA4C72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10,18</w:t>
            </w:r>
          </w:p>
        </w:tc>
        <w:tc>
          <w:tcPr>
            <w:tcW w:w="1701" w:type="dxa"/>
          </w:tcPr>
          <w:p w14:paraId="57630117" w14:textId="64A06C3D" w:rsidR="00FA4C72" w:rsidRPr="002F6156" w:rsidRDefault="00E7606F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12</w:t>
            </w:r>
            <w:r w:rsidR="002A0658">
              <w:rPr>
                <w:rFonts w:cstheme="minorHAnsi"/>
              </w:rPr>
              <w:t xml:space="preserve">  </w:t>
            </w:r>
            <w:r w:rsidR="002A0658" w:rsidRPr="002F6156">
              <w:rPr>
                <w:rFonts w:cstheme="minorHAnsi"/>
              </w:rPr>
              <w:t>(zapisy u prowadzące</w:t>
            </w:r>
            <w:r w:rsidR="002A0658">
              <w:rPr>
                <w:rFonts w:cstheme="minorHAnsi"/>
              </w:rPr>
              <w:t>j</w:t>
            </w:r>
            <w:r w:rsidR="002A0658" w:rsidRPr="002F6156">
              <w:rPr>
                <w:rFonts w:cstheme="minorHAnsi"/>
              </w:rPr>
              <w:t>)</w:t>
            </w:r>
          </w:p>
        </w:tc>
      </w:tr>
      <w:tr w:rsidR="00F60FDA" w:rsidRPr="002F6156" w14:paraId="436F78FD" w14:textId="77777777" w:rsidTr="00B5031B">
        <w:tc>
          <w:tcPr>
            <w:tcW w:w="1555" w:type="dxa"/>
          </w:tcPr>
          <w:p w14:paraId="173650A6" w14:textId="65EA7D16" w:rsidR="00F60FDA" w:rsidRPr="002C6A6C" w:rsidRDefault="00F60FDA" w:rsidP="00E4290D">
            <w:pPr>
              <w:spacing w:before="120" w:after="120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3758EF">
              <w:rPr>
                <w:rFonts w:cstheme="minorHAnsi"/>
                <w:b/>
                <w:color w:val="00B050"/>
              </w:rPr>
              <w:lastRenderedPageBreak/>
              <w:t>31.05.2025 9.00-10.30</w:t>
            </w:r>
          </w:p>
        </w:tc>
        <w:tc>
          <w:tcPr>
            <w:tcW w:w="5670" w:type="dxa"/>
          </w:tcPr>
          <w:p w14:paraId="19C0A535" w14:textId="6524C601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Odżywianie tkanek </w:t>
            </w:r>
            <w:r w:rsidR="000A418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koniec z bólem – </w:t>
            </w:r>
            <w:r w:rsidR="000A418A">
              <w:rPr>
                <w:rFonts w:cstheme="minorHAnsi"/>
              </w:rPr>
              <w:t>C</w:t>
            </w:r>
            <w:bookmarkStart w:id="0" w:name="_GoBack"/>
            <w:bookmarkEnd w:id="0"/>
            <w:r>
              <w:rPr>
                <w:rFonts w:cstheme="minorHAnsi"/>
              </w:rPr>
              <w:t>o trzeba wiedzieć</w:t>
            </w:r>
          </w:p>
        </w:tc>
        <w:tc>
          <w:tcPr>
            <w:tcW w:w="3969" w:type="dxa"/>
          </w:tcPr>
          <w:p w14:paraId="0E8E9EE0" w14:textId="28D4483C" w:rsidR="00F60FDA" w:rsidRPr="002F6156" w:rsidRDefault="003758EF" w:rsidP="00E4290D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60FDA">
              <w:rPr>
                <w:rFonts w:cstheme="minorHAnsi"/>
              </w:rPr>
              <w:t>r Witold Słomko</w:t>
            </w:r>
          </w:p>
        </w:tc>
        <w:tc>
          <w:tcPr>
            <w:tcW w:w="1701" w:type="dxa"/>
          </w:tcPr>
          <w:p w14:paraId="1071A8D5" w14:textId="321A89F5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Techników 3, sala  31</w:t>
            </w:r>
          </w:p>
        </w:tc>
        <w:tc>
          <w:tcPr>
            <w:tcW w:w="1701" w:type="dxa"/>
          </w:tcPr>
          <w:p w14:paraId="7366A25B" w14:textId="4F24C42F" w:rsidR="00F60FDA" w:rsidRPr="002F6156" w:rsidRDefault="00F60FDA" w:rsidP="00E4290D">
            <w:pPr>
              <w:spacing w:before="120" w:after="120"/>
              <w:rPr>
                <w:rFonts w:cstheme="minorHAnsi"/>
              </w:rPr>
            </w:pPr>
            <w:r w:rsidRPr="002F6156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 </w:t>
            </w:r>
            <w:r w:rsidRPr="002F6156">
              <w:rPr>
                <w:rFonts w:cstheme="minorHAnsi"/>
              </w:rPr>
              <w:t>(zapisy u prowadzące</w:t>
            </w:r>
            <w:r>
              <w:rPr>
                <w:rFonts w:cstheme="minorHAnsi"/>
              </w:rPr>
              <w:t>go</w:t>
            </w:r>
            <w:r w:rsidRPr="002F6156">
              <w:rPr>
                <w:rFonts w:cstheme="minorHAnsi"/>
              </w:rPr>
              <w:t>)</w:t>
            </w:r>
          </w:p>
        </w:tc>
      </w:tr>
    </w:tbl>
    <w:p w14:paraId="6B0B554B" w14:textId="2CD3FF6E" w:rsidR="00922C1A" w:rsidRPr="002F6156" w:rsidRDefault="00E4290D" w:rsidP="00DA51DE">
      <w:pPr>
        <w:rPr>
          <w:rFonts w:cstheme="minorHAnsi"/>
        </w:rPr>
      </w:pPr>
      <w:r w:rsidRPr="002F6156">
        <w:rPr>
          <w:rFonts w:cstheme="minorHAnsi"/>
        </w:rPr>
        <w:br w:type="textWrapping" w:clear="all"/>
      </w:r>
    </w:p>
    <w:sectPr w:rsidR="00922C1A" w:rsidRPr="002F6156" w:rsidSect="00922C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F421" w14:textId="77777777" w:rsidR="00BE1B7B" w:rsidRDefault="00BE1B7B" w:rsidP="00722332">
      <w:pPr>
        <w:spacing w:after="0" w:line="240" w:lineRule="auto"/>
      </w:pPr>
      <w:r>
        <w:separator/>
      </w:r>
    </w:p>
  </w:endnote>
  <w:endnote w:type="continuationSeparator" w:id="0">
    <w:p w14:paraId="01CC3059" w14:textId="77777777" w:rsidR="00BE1B7B" w:rsidRDefault="00BE1B7B" w:rsidP="0072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098B4" w14:textId="77777777" w:rsidR="00BE1B7B" w:rsidRDefault="00BE1B7B" w:rsidP="00722332">
      <w:pPr>
        <w:spacing w:after="0" w:line="240" w:lineRule="auto"/>
      </w:pPr>
      <w:r>
        <w:separator/>
      </w:r>
    </w:p>
  </w:footnote>
  <w:footnote w:type="continuationSeparator" w:id="0">
    <w:p w14:paraId="2FCA2BEA" w14:textId="77777777" w:rsidR="00BE1B7B" w:rsidRDefault="00BE1B7B" w:rsidP="0072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27F"/>
    <w:multiLevelType w:val="multilevel"/>
    <w:tmpl w:val="FC0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0A9F"/>
    <w:multiLevelType w:val="multilevel"/>
    <w:tmpl w:val="381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B"/>
    <w:rsid w:val="0001308D"/>
    <w:rsid w:val="000373AF"/>
    <w:rsid w:val="00071898"/>
    <w:rsid w:val="000966D7"/>
    <w:rsid w:val="000A28A2"/>
    <w:rsid w:val="000A418A"/>
    <w:rsid w:val="000F3F28"/>
    <w:rsid w:val="00112780"/>
    <w:rsid w:val="00122BB7"/>
    <w:rsid w:val="001B4CA8"/>
    <w:rsid w:val="001D00B9"/>
    <w:rsid w:val="00200E21"/>
    <w:rsid w:val="002129A9"/>
    <w:rsid w:val="002938EE"/>
    <w:rsid w:val="0029464A"/>
    <w:rsid w:val="002A0658"/>
    <w:rsid w:val="002A3FF5"/>
    <w:rsid w:val="002C6A6C"/>
    <w:rsid w:val="002F6156"/>
    <w:rsid w:val="003758EF"/>
    <w:rsid w:val="003A2038"/>
    <w:rsid w:val="003C4161"/>
    <w:rsid w:val="00442F7F"/>
    <w:rsid w:val="00450274"/>
    <w:rsid w:val="004670D6"/>
    <w:rsid w:val="00467FC4"/>
    <w:rsid w:val="004D716B"/>
    <w:rsid w:val="004F1682"/>
    <w:rsid w:val="00505461"/>
    <w:rsid w:val="0051294C"/>
    <w:rsid w:val="00520B2F"/>
    <w:rsid w:val="005219AD"/>
    <w:rsid w:val="00522A49"/>
    <w:rsid w:val="00545C0D"/>
    <w:rsid w:val="00554D00"/>
    <w:rsid w:val="005626BC"/>
    <w:rsid w:val="005C294A"/>
    <w:rsid w:val="00601A99"/>
    <w:rsid w:val="00694D61"/>
    <w:rsid w:val="006B07DB"/>
    <w:rsid w:val="006F1001"/>
    <w:rsid w:val="00722332"/>
    <w:rsid w:val="00725000"/>
    <w:rsid w:val="007257E9"/>
    <w:rsid w:val="00797334"/>
    <w:rsid w:val="008034B5"/>
    <w:rsid w:val="00855DA2"/>
    <w:rsid w:val="00885F92"/>
    <w:rsid w:val="008A4908"/>
    <w:rsid w:val="008D331A"/>
    <w:rsid w:val="00922C1A"/>
    <w:rsid w:val="00932547"/>
    <w:rsid w:val="00991278"/>
    <w:rsid w:val="009E742B"/>
    <w:rsid w:val="00A219A7"/>
    <w:rsid w:val="00A3781B"/>
    <w:rsid w:val="00AE37AA"/>
    <w:rsid w:val="00B1363F"/>
    <w:rsid w:val="00B7100A"/>
    <w:rsid w:val="00BB327B"/>
    <w:rsid w:val="00BC4679"/>
    <w:rsid w:val="00BE1B7B"/>
    <w:rsid w:val="00BE6516"/>
    <w:rsid w:val="00C701BB"/>
    <w:rsid w:val="00C97495"/>
    <w:rsid w:val="00CF6516"/>
    <w:rsid w:val="00D03D3B"/>
    <w:rsid w:val="00DA03B0"/>
    <w:rsid w:val="00DA51DE"/>
    <w:rsid w:val="00DB78EC"/>
    <w:rsid w:val="00DC5992"/>
    <w:rsid w:val="00E4290D"/>
    <w:rsid w:val="00E64C30"/>
    <w:rsid w:val="00E7606F"/>
    <w:rsid w:val="00ED728B"/>
    <w:rsid w:val="00ED7541"/>
    <w:rsid w:val="00EF1CB5"/>
    <w:rsid w:val="00F064E8"/>
    <w:rsid w:val="00F559DA"/>
    <w:rsid w:val="00F60FDA"/>
    <w:rsid w:val="00F633A6"/>
    <w:rsid w:val="00F66C13"/>
    <w:rsid w:val="00F8130E"/>
    <w:rsid w:val="00FA4C72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282"/>
  <w15:chartTrackingRefBased/>
  <w15:docId w15:val="{19800D57-A9E6-459C-A37F-43DF359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32"/>
  </w:style>
  <w:style w:type="paragraph" w:styleId="Stopka">
    <w:name w:val="footer"/>
    <w:basedOn w:val="Normalny"/>
    <w:link w:val="Stopka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32"/>
  </w:style>
  <w:style w:type="table" w:styleId="Tabela-Siatka">
    <w:name w:val="Table Grid"/>
    <w:basedOn w:val="Standardowy"/>
    <w:uiPriority w:val="39"/>
    <w:rsid w:val="0092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a.goch@o365.cm.umk.pl</dc:creator>
  <cp:keywords/>
  <dc:description/>
  <cp:lastModifiedBy>a.goch@o365.cm.umk.pl</cp:lastModifiedBy>
  <cp:revision>12</cp:revision>
  <cp:lastPrinted>2025-03-17T07:12:00Z</cp:lastPrinted>
  <dcterms:created xsi:type="dcterms:W3CDTF">2025-03-07T11:22:00Z</dcterms:created>
  <dcterms:modified xsi:type="dcterms:W3CDTF">2025-03-24T11:34:00Z</dcterms:modified>
</cp:coreProperties>
</file>