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C6B8" w14:textId="3CDBD06D" w:rsidR="00526F93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  <w:r w:rsidRPr="00DF77D5">
        <w:rPr>
          <w:rFonts w:ascii="Times New Roman" w:hAnsi="Times New Roman"/>
          <w:b/>
        </w:rPr>
        <w:t>O p i s   p r o c e s u   p r o w a d z ą c e g o  d o   u z y s k a n i a  e f e k t ó w   u c z e n i a   s i ę</w:t>
      </w:r>
    </w:p>
    <w:p w14:paraId="57D7AA61" w14:textId="77777777" w:rsidR="00526F93" w:rsidRPr="00DF77D5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6CD36D" w14:textId="77777777" w:rsidR="00EC426E" w:rsidRDefault="00EC426E" w:rsidP="00EC426E">
      <w:pPr>
        <w:spacing w:after="0" w:line="360" w:lineRule="auto"/>
        <w:rPr>
          <w:rFonts w:ascii="Times New Roman" w:hAnsi="Times New Roman"/>
          <w:b/>
          <w:bCs/>
          <w:i/>
          <w:lang w:eastAsia="pl-PL"/>
        </w:rPr>
      </w:pPr>
      <w:r w:rsidRPr="007F4417">
        <w:rPr>
          <w:rFonts w:ascii="Times New Roman" w:hAnsi="Times New Roman"/>
          <w:b/>
        </w:rPr>
        <w:t>Czę</w:t>
      </w:r>
      <w:r w:rsidRPr="007F4417">
        <w:rPr>
          <w:rFonts w:ascii="Times New Roman" w:hAnsi="Times New Roman"/>
          <w:b/>
          <w:bCs/>
          <w:i/>
          <w:lang w:eastAsia="pl-PL"/>
        </w:rPr>
        <w:t xml:space="preserve">ść </w:t>
      </w:r>
      <w:r>
        <w:rPr>
          <w:rFonts w:ascii="Times New Roman" w:hAnsi="Times New Roman"/>
          <w:b/>
          <w:bCs/>
          <w:i/>
          <w:lang w:eastAsia="pl-PL"/>
        </w:rPr>
        <w:t>B</w:t>
      </w:r>
      <w:r w:rsidRPr="007F4417">
        <w:rPr>
          <w:rFonts w:ascii="Times New Roman" w:hAnsi="Times New Roman"/>
          <w:b/>
          <w:bCs/>
          <w:i/>
          <w:lang w:eastAsia="pl-PL"/>
        </w:rPr>
        <w:t>) programu studiów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25"/>
        <w:gridCol w:w="742"/>
        <w:gridCol w:w="284"/>
        <w:gridCol w:w="1932"/>
        <w:gridCol w:w="509"/>
        <w:gridCol w:w="1041"/>
        <w:gridCol w:w="600"/>
        <w:gridCol w:w="2126"/>
        <w:gridCol w:w="60"/>
        <w:gridCol w:w="1244"/>
        <w:gridCol w:w="1276"/>
        <w:gridCol w:w="298"/>
        <w:gridCol w:w="1782"/>
      </w:tblGrid>
      <w:tr w:rsidR="00A0612E" w:rsidRPr="001566E2" w14:paraId="736C942E" w14:textId="77777777" w:rsidTr="00A0612E">
        <w:tc>
          <w:tcPr>
            <w:tcW w:w="7305" w:type="dxa"/>
            <w:gridSpan w:val="7"/>
            <w:shd w:val="clear" w:color="auto" w:fill="auto"/>
          </w:tcPr>
          <w:p w14:paraId="367451E1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Wydział prowadzący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2775F60A" w14:textId="746588DD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Wydział Nauk o Zdrowiu</w:t>
            </w:r>
          </w:p>
        </w:tc>
      </w:tr>
      <w:tr w:rsidR="00A0612E" w:rsidRPr="001566E2" w14:paraId="59F9A954" w14:textId="77777777" w:rsidTr="00A0612E">
        <w:tc>
          <w:tcPr>
            <w:tcW w:w="7305" w:type="dxa"/>
            <w:gridSpan w:val="7"/>
            <w:shd w:val="clear" w:color="auto" w:fill="auto"/>
          </w:tcPr>
          <w:p w14:paraId="277D8B8B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Kierunek na którym są prowadzone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65F1D74" w14:textId="207AA8F1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Ratownictwo medyczne</w:t>
            </w:r>
          </w:p>
        </w:tc>
      </w:tr>
      <w:tr w:rsidR="00A0612E" w:rsidRPr="001566E2" w14:paraId="17D391AF" w14:textId="77777777" w:rsidTr="00A0612E">
        <w:tc>
          <w:tcPr>
            <w:tcW w:w="7305" w:type="dxa"/>
            <w:gridSpan w:val="7"/>
            <w:shd w:val="clear" w:color="auto" w:fill="auto"/>
          </w:tcPr>
          <w:p w14:paraId="59E1F293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Poziom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4C23E34B" w14:textId="0E4B6F00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studia pierwszego stopnia</w:t>
            </w:r>
          </w:p>
        </w:tc>
      </w:tr>
      <w:tr w:rsidR="00A0612E" w:rsidRPr="001566E2" w14:paraId="56C13BC3" w14:textId="77777777" w:rsidTr="00A0612E">
        <w:tc>
          <w:tcPr>
            <w:tcW w:w="7305" w:type="dxa"/>
            <w:gridSpan w:val="7"/>
            <w:shd w:val="clear" w:color="auto" w:fill="auto"/>
          </w:tcPr>
          <w:p w14:paraId="2A88AD75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Poziom Polskiej Ramy Kwalifikacji: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87334E6" w14:textId="4C56E56B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poziom 6</w:t>
            </w:r>
          </w:p>
        </w:tc>
      </w:tr>
      <w:tr w:rsidR="00A0612E" w:rsidRPr="001566E2" w14:paraId="503FCFCF" w14:textId="77777777" w:rsidTr="00A0612E">
        <w:tc>
          <w:tcPr>
            <w:tcW w:w="7305" w:type="dxa"/>
            <w:gridSpan w:val="7"/>
            <w:shd w:val="clear" w:color="auto" w:fill="auto"/>
          </w:tcPr>
          <w:p w14:paraId="4E1E8A5F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Profil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4AF32E3" w14:textId="3209ACF1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ogólnoakademicki</w:t>
            </w:r>
          </w:p>
        </w:tc>
      </w:tr>
      <w:tr w:rsidR="00A0612E" w:rsidRPr="001566E2" w14:paraId="37701C3D" w14:textId="77777777" w:rsidTr="00A0612E">
        <w:tc>
          <w:tcPr>
            <w:tcW w:w="7305" w:type="dxa"/>
            <w:gridSpan w:val="7"/>
            <w:shd w:val="clear" w:color="auto" w:fill="auto"/>
          </w:tcPr>
          <w:p w14:paraId="3B140B85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Przyporządkowanie kierunku do dyscypliny naukowej lub artystycznej (dyscyplin), do których odnoszą się efekty uczenia się:</w:t>
            </w:r>
          </w:p>
        </w:tc>
        <w:tc>
          <w:tcPr>
            <w:tcW w:w="7386" w:type="dxa"/>
            <w:gridSpan w:val="7"/>
            <w:shd w:val="clear" w:color="auto" w:fill="auto"/>
            <w:vAlign w:val="center"/>
          </w:tcPr>
          <w:p w14:paraId="0B0AC68F" w14:textId="58F7E7AA" w:rsidR="00A0612E" w:rsidRPr="00327A68" w:rsidRDefault="00A0612E" w:rsidP="000D5C6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</w:rPr>
              <w:t>Dyscyplina: Nauki o zdrowiu</w:t>
            </w:r>
          </w:p>
        </w:tc>
      </w:tr>
      <w:tr w:rsidR="00A0612E" w:rsidRPr="001566E2" w14:paraId="7E3B4366" w14:textId="77777777" w:rsidTr="00A0612E">
        <w:tc>
          <w:tcPr>
            <w:tcW w:w="7305" w:type="dxa"/>
            <w:gridSpan w:val="7"/>
            <w:shd w:val="clear" w:color="auto" w:fill="auto"/>
          </w:tcPr>
          <w:p w14:paraId="62F82427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Forma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648FDDC2" w14:textId="20A05D1D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s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tudia s</w:t>
            </w: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tacjonarne</w:t>
            </w:r>
          </w:p>
        </w:tc>
      </w:tr>
      <w:tr w:rsidR="00A0612E" w:rsidRPr="001566E2" w14:paraId="38D0340B" w14:textId="77777777" w:rsidTr="00A0612E">
        <w:tc>
          <w:tcPr>
            <w:tcW w:w="7305" w:type="dxa"/>
            <w:gridSpan w:val="7"/>
            <w:shd w:val="clear" w:color="auto" w:fill="auto"/>
          </w:tcPr>
          <w:p w14:paraId="42959DC9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Liczba semestrów: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0D2FA12" w14:textId="788D639C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6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semestrów</w:t>
            </w:r>
          </w:p>
        </w:tc>
      </w:tr>
      <w:tr w:rsidR="00A0612E" w:rsidRPr="001566E2" w14:paraId="4C38A525" w14:textId="77777777" w:rsidTr="00A0612E">
        <w:tc>
          <w:tcPr>
            <w:tcW w:w="7305" w:type="dxa"/>
            <w:gridSpan w:val="7"/>
            <w:shd w:val="clear" w:color="auto" w:fill="auto"/>
          </w:tcPr>
          <w:p w14:paraId="266969FB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Liczba punktów ECTS konieczna do ukończenia studiów na danym poziomie: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35139B46" w14:textId="45122EDD" w:rsidR="00A0612E" w:rsidRPr="00327A68" w:rsidRDefault="00A0612E" w:rsidP="00327A6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180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ECTS</w:t>
            </w:r>
          </w:p>
        </w:tc>
      </w:tr>
      <w:tr w:rsidR="00A0612E" w:rsidRPr="001566E2" w14:paraId="2A94AFE8" w14:textId="77777777" w:rsidTr="00A0612E">
        <w:tc>
          <w:tcPr>
            <w:tcW w:w="7305" w:type="dxa"/>
            <w:gridSpan w:val="7"/>
            <w:shd w:val="clear" w:color="auto" w:fill="auto"/>
          </w:tcPr>
          <w:p w14:paraId="342458AE" w14:textId="77777777" w:rsidR="00A0612E" w:rsidRPr="001566E2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Łączna liczba godzin zajęć dydaktycznych: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716AD5B0" w14:textId="498F70E1" w:rsidR="00A0612E" w:rsidRPr="000D5C66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0D5C66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</w:rPr>
              <w:t xml:space="preserve"> </w:t>
            </w:r>
            <w:r w:rsidRPr="00C72FA7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37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42</w:t>
            </w:r>
            <w:r w:rsidRPr="00C72FA7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godzin</w:t>
            </w:r>
          </w:p>
        </w:tc>
      </w:tr>
      <w:tr w:rsidR="00A0612E" w:rsidRPr="001566E2" w14:paraId="3A5B7C8F" w14:textId="77777777" w:rsidTr="00A0612E">
        <w:trPr>
          <w:trHeight w:val="28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252D3192" w14:textId="77777777" w:rsidR="00A0612E" w:rsidRPr="001566E2" w:rsidRDefault="00A0612E" w:rsidP="00327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Tytuł zawodowy nadawany absolwentom: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1D38328" w14:textId="11FAF747" w:rsidR="00A0612E" w:rsidRPr="00327A68" w:rsidRDefault="00A0612E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licencjat</w:t>
            </w:r>
          </w:p>
        </w:tc>
      </w:tr>
      <w:tr w:rsidR="00A0612E" w:rsidRPr="001566E2" w14:paraId="21ABD391" w14:textId="77777777" w:rsidTr="00A0612E">
        <w:trPr>
          <w:trHeight w:val="99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62C64A6C" w14:textId="77777777" w:rsidR="00A0612E" w:rsidRPr="001566E2" w:rsidRDefault="00A0612E" w:rsidP="00327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Wskazanie związku programu studiów z misją i strategią UMK: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8DFD2DF" w14:textId="77777777" w:rsidR="00A0612E" w:rsidRDefault="00A0612E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- zapewnienie studentom możliwości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</w:t>
            </w: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uzyskania najwyższego </w:t>
            </w:r>
            <w:r w:rsidRPr="006D0279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poziomu wykształcenia i wszechstronnego rozwoju,</w:t>
            </w:r>
          </w:p>
          <w:p w14:paraId="5DA96C28" w14:textId="77777777" w:rsidR="00A0612E" w:rsidRDefault="00A0612E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- dysponowanie nowoczesną bazą materialną, zapewniającą bardzo dobre warunki studiowania i pracy naukowo-badawczej odpowiadającej wysokim standardom światowym,</w:t>
            </w:r>
          </w:p>
          <w:p w14:paraId="7EFC8340" w14:textId="77777777" w:rsidR="00A0612E" w:rsidRDefault="00A0612E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- wydawanie dyplomów ukończenia studiów cieszących się najwyższym uznaniem wśród pracodawców.</w:t>
            </w:r>
          </w:p>
          <w:p w14:paraId="29F6527B" w14:textId="77777777" w:rsidR="00A0612E" w:rsidRDefault="00A0612E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</w:p>
          <w:p w14:paraId="2C8D209E" w14:textId="77777777" w:rsidR="00A0612E" w:rsidRDefault="00A0612E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C15C063" w14:textId="77777777" w:rsidR="00A0612E" w:rsidRDefault="00A0612E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2D3664" w14:textId="77777777" w:rsidR="00A0612E" w:rsidRDefault="00A0612E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0BD8534" w14:textId="19827773" w:rsidR="00A0612E" w:rsidRPr="00327A68" w:rsidRDefault="00A0612E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0612E" w:rsidRPr="001566E2" w14:paraId="43B543CB" w14:textId="77777777" w:rsidTr="00A0612E">
        <w:trPr>
          <w:trHeight w:val="694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57E01394" w14:textId="77777777" w:rsidR="00A0612E" w:rsidRPr="001566E2" w:rsidRDefault="00A0612E" w:rsidP="00AF38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BED8E" w14:textId="77777777" w:rsidR="00A0612E" w:rsidRPr="001566E2" w:rsidRDefault="00A0612E" w:rsidP="00CB5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Przedmioty/grupy zajęć wraz z zakładanymi efektami uczenia się*</w:t>
            </w:r>
          </w:p>
        </w:tc>
      </w:tr>
      <w:tr w:rsidR="00A0612E" w:rsidRPr="001566E2" w14:paraId="413F6048" w14:textId="77777777" w:rsidTr="00A0612E">
        <w:trPr>
          <w:trHeight w:val="1614"/>
        </w:trPr>
        <w:tc>
          <w:tcPr>
            <w:tcW w:w="2372" w:type="dxa"/>
            <w:shd w:val="clear" w:color="auto" w:fill="FFFFFF"/>
            <w:vAlign w:val="center"/>
          </w:tcPr>
          <w:p w14:paraId="1BF6891B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Grupy przedmiotów</w:t>
            </w:r>
          </w:p>
        </w:tc>
        <w:tc>
          <w:tcPr>
            <w:tcW w:w="3383" w:type="dxa"/>
            <w:gridSpan w:val="4"/>
            <w:shd w:val="clear" w:color="auto" w:fill="FFFFFF"/>
            <w:vAlign w:val="center"/>
          </w:tcPr>
          <w:p w14:paraId="5BF699CA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76" w:type="dxa"/>
            <w:gridSpan w:val="4"/>
            <w:shd w:val="clear" w:color="auto" w:fill="FFFFFF"/>
            <w:vAlign w:val="center"/>
          </w:tcPr>
          <w:p w14:paraId="1E76B114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4A7405CF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Formy i metody kształcenia</w:t>
            </w:r>
          </w:p>
          <w:p w14:paraId="600FC338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zapewniające osiągnięcie efektów</w:t>
            </w:r>
          </w:p>
          <w:p w14:paraId="57C12032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14:paraId="26FD0ABD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Sposoby</w:t>
            </w:r>
          </w:p>
          <w:p w14:paraId="5491AFB4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weryfikacji i oceny</w:t>
            </w:r>
          </w:p>
          <w:p w14:paraId="740E6B52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efektów uczenia się</w:t>
            </w:r>
          </w:p>
          <w:p w14:paraId="68382E4F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osiągniętych przez</w:t>
            </w:r>
          </w:p>
          <w:p w14:paraId="4E5580EA" w14:textId="77777777" w:rsidR="00A0612E" w:rsidRPr="001566E2" w:rsidRDefault="00A0612E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studenta</w:t>
            </w:r>
          </w:p>
        </w:tc>
      </w:tr>
      <w:tr w:rsidR="00A0612E" w:rsidRPr="001566E2" w14:paraId="1BFAAA0D" w14:textId="77777777" w:rsidTr="00A0612E">
        <w:trPr>
          <w:trHeight w:val="8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375D8ABD" w14:textId="77777777" w:rsidR="00A0612E" w:rsidRDefault="00A0612E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MODUŁ A. </w:t>
            </w:r>
          </w:p>
          <w:p w14:paraId="1AA053AC" w14:textId="77777777" w:rsidR="00A0612E" w:rsidRPr="001566E2" w:rsidRDefault="00A0612E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NAUKI PODSTAWOWE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3B6AD40" w14:textId="5D06B0E9" w:rsidR="00A0612E" w:rsidRPr="007A431A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69ACB94" w14:textId="77777777" w:rsidR="00A0612E" w:rsidRDefault="00A0612E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</w:t>
            </w:r>
          </w:p>
          <w:p w14:paraId="45192664" w14:textId="77777777" w:rsidR="00A0612E" w:rsidRDefault="00A0612E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A.W1.; A.W2.; A.W3.</w:t>
            </w:r>
          </w:p>
          <w:p w14:paraId="622139D4" w14:textId="5077D3EC" w:rsidR="00A0612E" w:rsidRPr="001566E2" w:rsidRDefault="00A0612E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A.U1.; A.U2.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FB46218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metody ekspozycyjne: filmy, plansze, slajdy, prezentacje multimedialne, demonstracja w warunkach symulowanych preparatów formalinowych, modeli anatomicznych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623F1A9" w14:textId="4B1CC893" w:rsidR="00A0612E" w:rsidRPr="001566E2" w:rsidRDefault="00A0612E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</w:t>
            </w:r>
          </w:p>
        </w:tc>
      </w:tr>
      <w:tr w:rsidR="00A0612E" w:rsidRPr="001566E2" w14:paraId="575DBA1A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7A5A7D66" w14:textId="77777777" w:rsidR="00A0612E" w:rsidRPr="001566E2" w:rsidRDefault="00A0612E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89B999" w14:textId="77777777" w:rsidR="00A0612E" w:rsidRPr="007A431A" w:rsidRDefault="00A0612E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Biochemia z elementami chemii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9FCE366" w14:textId="611B7DC3" w:rsidR="00A0612E" w:rsidRDefault="00A0612E" w:rsidP="0029109F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K4</w:t>
            </w:r>
          </w:p>
          <w:p w14:paraId="76B484D1" w14:textId="767C259B" w:rsidR="00A0612E" w:rsidRDefault="00A0612E" w:rsidP="0029109F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A.W30.; A.W31.; A.W32.; A.W33.</w:t>
            </w:r>
          </w:p>
          <w:p w14:paraId="0E074486" w14:textId="6AF779B9" w:rsidR="00A0612E" w:rsidRPr="001566E2" w:rsidRDefault="00A0612E" w:rsidP="0029109F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A.U10.; A.U11.; A.U12.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7DC90D6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konwersacyjny, problemowy, prezentacja multimedialna,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3AD3882" w14:textId="4775F0EE" w:rsidR="00A0612E" w:rsidRPr="001566E2" w:rsidRDefault="00A0612E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1B547E19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41B9606C" w14:textId="77777777" w:rsidR="00A0612E" w:rsidRPr="001566E2" w:rsidRDefault="00A0612E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FB4D510" w14:textId="77777777" w:rsidR="00A0612E" w:rsidRPr="007A431A" w:rsidRDefault="00A0612E" w:rsidP="00EA0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color w:val="000000"/>
                <w:sz w:val="24"/>
                <w:szCs w:val="24"/>
              </w:rPr>
              <w:t>Biologia i mikrobiologia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99DFE30" w14:textId="77777777" w:rsidR="00A0612E" w:rsidRDefault="00A0612E" w:rsidP="00762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6CA2698D" w14:textId="77777777" w:rsidR="00A0612E" w:rsidRDefault="00A0612E" w:rsidP="00762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A.W17.; A.W18.; A.W19.; A.W20.; A.W22.; A.W25.; A.W26.; </w:t>
            </w:r>
          </w:p>
          <w:p w14:paraId="41D9B1CF" w14:textId="002DD997" w:rsidR="00A0612E" w:rsidRPr="001566E2" w:rsidRDefault="00A0612E" w:rsidP="00762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A.U7.; A.U14.; 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787243F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6865AC0" w14:textId="5CDECBFB" w:rsidR="00A0612E" w:rsidRPr="001566E2" w:rsidRDefault="00A0612E" w:rsidP="00106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CFC7445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37652C9" w14:textId="77777777" w:rsidR="00A0612E" w:rsidRPr="001566E2" w:rsidRDefault="00A0612E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D52AA5C" w14:textId="77777777" w:rsidR="00A0612E" w:rsidRPr="007A431A" w:rsidRDefault="00A0612E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Biofizyka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958594D" w14:textId="77777777" w:rsidR="00A0612E" w:rsidRDefault="00A0612E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7C20628A" w14:textId="77777777" w:rsidR="00A0612E" w:rsidRDefault="00A0612E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A.W14.; A.W28.; A.W29.; </w:t>
            </w:r>
          </w:p>
          <w:p w14:paraId="67DEB55C" w14:textId="6709CE4B" w:rsidR="00A0612E" w:rsidRPr="001566E2" w:rsidRDefault="00A0612E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A.U8.; A.U9.;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5E07797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F58CEA5" w14:textId="5482BBE5" w:rsidR="00A0612E" w:rsidRPr="001566E2" w:rsidRDefault="00A0612E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3C3EA22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C055D4C" w14:textId="77777777" w:rsidR="00A0612E" w:rsidRPr="001566E2" w:rsidRDefault="00A0612E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4D90B78" w14:textId="77777777" w:rsidR="00A0612E" w:rsidRPr="007A431A" w:rsidRDefault="00A0612E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Farmakologia z toksykologią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71215A1" w14:textId="77777777" w:rsidR="00A0612E" w:rsidRDefault="00A0612E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2686AB57" w14:textId="0ED78A94" w:rsidR="00A0612E" w:rsidRDefault="00A0612E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A.W34.; A.W35.; A.W36.; A.W37.; A.W38.; A.W39.; A.W40.; A.W41.; A.W42.; A.W43.; A.W44.; A.W45.</w:t>
            </w:r>
          </w:p>
          <w:p w14:paraId="41A960F5" w14:textId="72D55E00" w:rsidR="00A0612E" w:rsidRPr="001566E2" w:rsidRDefault="00A0612E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A.U13.; A.U15.; A.U16.;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9F9677B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 xml:space="preserve">Wykład informacyjny, </w:t>
            </w:r>
            <w:r>
              <w:rPr>
                <w:rFonts w:ascii="Times New Roman" w:hAnsi="Times New Roman"/>
                <w:sz w:val="24"/>
                <w:szCs w:val="24"/>
              </w:rPr>
              <w:t>dyskusja dydaktyczna,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003904F" w14:textId="1824784C" w:rsidR="00A0612E" w:rsidRPr="001566E2" w:rsidRDefault="00A0612E" w:rsidP="00106035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4D06F1E1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DFA0679" w14:textId="77777777" w:rsidR="00A0612E" w:rsidRPr="001566E2" w:rsidRDefault="00A0612E" w:rsidP="00C36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D72DFE" w14:textId="77777777" w:rsidR="00A0612E" w:rsidRPr="007A431A" w:rsidRDefault="00A0612E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Fizjologia z elementami fizjologii klinicznej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5C6CFC1" w14:textId="77777777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K5.</w:t>
            </w:r>
          </w:p>
          <w:p w14:paraId="78950721" w14:textId="77777777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A.W4.; A.W5.; A.W6.; A.W7.; A.W8.; A.W9.; A.W10.; A.W12.; A.W13.; A.W14.; A.W27.</w:t>
            </w:r>
          </w:p>
          <w:p w14:paraId="0FD797E9" w14:textId="52AA57F5" w:rsidR="00A0612E" w:rsidRPr="001566E2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A.U2.; A.U3.; A.U4.; A.U5.; A.U6.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CEB8BDA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3610B9A" w14:textId="3EC43897" w:rsidR="00A0612E" w:rsidRPr="001566E2" w:rsidRDefault="00A0612E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63B86F28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4B126383" w14:textId="77777777" w:rsidR="00A0612E" w:rsidRPr="001566E2" w:rsidRDefault="00A0612E" w:rsidP="008F5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B808337" w14:textId="19897967" w:rsidR="00A0612E" w:rsidRPr="007A431A" w:rsidRDefault="00A0612E" w:rsidP="008F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1A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9D2F34E" w14:textId="1CCCBFCB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K1.</w:t>
            </w:r>
          </w:p>
          <w:p w14:paraId="75E69B05" w14:textId="6C20AB1F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A.W50.; A.W51.; A.W53.</w:t>
            </w:r>
          </w:p>
          <w:p w14:paraId="3C51AA51" w14:textId="3DF59C3F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A.U16.; A.U19.</w:t>
            </w:r>
          </w:p>
          <w:p w14:paraId="2C369AAA" w14:textId="72AE7532" w:rsidR="00A0612E" w:rsidRDefault="00A0612E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5D842C0" w14:textId="6325E20A" w:rsidR="00A0612E" w:rsidRPr="00B87074" w:rsidRDefault="00A0612E" w:rsidP="008F5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konwersatoryjny,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prezentacja multimedialna, pomiar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485952C" w14:textId="3F5D7545" w:rsidR="00A0612E" w:rsidRDefault="00A0612E" w:rsidP="008F5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0E06BB48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873762C" w14:textId="77777777" w:rsidR="00A0612E" w:rsidRPr="001566E2" w:rsidRDefault="00A0612E" w:rsidP="00DB7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0893886" w14:textId="1EE52900" w:rsidR="00A0612E" w:rsidRPr="00036603" w:rsidRDefault="00A0612E" w:rsidP="00DB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03">
              <w:rPr>
                <w:rFonts w:ascii="Times New Roman" w:hAnsi="Times New Roman"/>
                <w:sz w:val="24"/>
                <w:szCs w:val="24"/>
              </w:rPr>
              <w:t>Patologia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D873469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4EFBCF2C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A.W7.; A.W11.; A.W15.; A.W16.; A.W21.; A.W23.; A.W24.; A.W46.; A.W47.; A.W48.; A.W49.</w:t>
            </w:r>
          </w:p>
          <w:p w14:paraId="4B4A2B8B" w14:textId="3E63F36D" w:rsidR="00A0612E" w:rsidRPr="00A34FDD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A.U4.; A.U17.; A.U18.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7755C8B" w14:textId="5C0CD3C5" w:rsidR="00A0612E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metody ekspozycyjne: filmy, plansze, slajdy, prezentacje multimedialne, demonstracja w warunkach symulowanych preparatów formalinowych, modeli anatomicznych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C6C33A9" w14:textId="1EFD6716" w:rsidR="00A0612E" w:rsidRDefault="00A0612E" w:rsidP="00DB7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1A3E8B2D" w14:textId="77777777" w:rsidTr="00A0612E">
        <w:trPr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543D8FBD" w14:textId="77777777" w:rsidR="00A0612E" w:rsidRPr="001566E2" w:rsidRDefault="00A0612E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8C030F5" w14:textId="77777777" w:rsidR="00A0612E" w:rsidRPr="00710A51" w:rsidRDefault="00A0612E" w:rsidP="009A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51">
              <w:rPr>
                <w:rFonts w:ascii="Times New Roman" w:hAnsi="Times New Roman"/>
                <w:sz w:val="24"/>
                <w:szCs w:val="24"/>
              </w:rPr>
              <w:t>Biostatystyka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3B86BBB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46DE44F4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A.W50.; A.W51.; A.W52.</w:t>
            </w:r>
          </w:p>
          <w:p w14:paraId="6023050A" w14:textId="7A795B20" w:rsidR="00A0612E" w:rsidRPr="00A34FDD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A.U19.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A8528E6" w14:textId="51529610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Pomiar, analiza wyników, dyskusja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17ED859" w14:textId="16A6637E" w:rsidR="00A0612E" w:rsidRPr="001566E2" w:rsidRDefault="00A0612E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00B5E12" w14:textId="77777777" w:rsidTr="00A0612E">
        <w:trPr>
          <w:trHeight w:val="1154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AE5F56D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B.</w:t>
            </w:r>
          </w:p>
          <w:p w14:paraId="53053289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NAUKI BEHAWIORALNE I SPOŁECZNE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97086BE" w14:textId="085E9C8C" w:rsidR="00A0612E" w:rsidRPr="00CA05DA" w:rsidRDefault="00A0612E" w:rsidP="009A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Dydaktyka medyczna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D30EEF6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K5.</w:t>
            </w:r>
          </w:p>
          <w:p w14:paraId="35D77B9B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B.W18.; B.W37.; B.W40.; </w:t>
            </w:r>
          </w:p>
          <w:p w14:paraId="3CEDD9C0" w14:textId="4DFF89ED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B.U11.; B.U13.; B.U18.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BC77378" w14:textId="7CE63410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Film, dyskusja dydaktyczna, analiza przypadków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DA57877" w14:textId="3CFE2BA4" w:rsidR="00A0612E" w:rsidRPr="001566E2" w:rsidRDefault="00A0612E" w:rsidP="009A7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8EB5988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4AC16F96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9E2A2E3" w14:textId="248F8F7F" w:rsidR="00A0612E" w:rsidRPr="00CA05DA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Socjologia medycyny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4E212E1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K1.</w:t>
            </w:r>
          </w:p>
          <w:p w14:paraId="66F05F76" w14:textId="560A86B9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B.W1.; B.W3; B.W6.; B.W8.</w:t>
            </w:r>
          </w:p>
          <w:p w14:paraId="068FE93C" w14:textId="342A5F22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B.U2.; B.U3.; B.U7.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F3658F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dyskusja dydaktyczna,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98BF2B8" w14:textId="6E503475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33F1514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37D68455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9F871F" w14:textId="77777777" w:rsidR="00A0612E" w:rsidRPr="00CA05DA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Psychologia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89B8614" w14:textId="7EB64002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K1.; K2.</w:t>
            </w:r>
          </w:p>
          <w:p w14:paraId="36643022" w14:textId="0F8B1C05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B.W4.; B.W5.; B.W7.; B.W8.; B.W10.; B.W11.; B.W12.; B.W13.;</w:t>
            </w:r>
            <w:r w:rsidR="006E319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B.W20.;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B.W21.; B.W22.; B.W35.</w:t>
            </w:r>
          </w:p>
          <w:p w14:paraId="267276F2" w14:textId="7D87B6E2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B.U4.; B.U9.; B.U10.; B.U11.; B.U13.; B.U14.; B.U15.</w:t>
            </w:r>
          </w:p>
          <w:p w14:paraId="720F8CB8" w14:textId="7167CE59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967497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problemowy, konwersatoryjny, prezentacja multimedialna, analiza przypadku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C03A788" w14:textId="7AF05635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186ED4F0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16185FBC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1D5D01" w14:textId="77777777" w:rsidR="00A0612E" w:rsidRPr="00CA05DA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Zdrowie publiczne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9D7E225" w14:textId="382BB77E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K6.</w:t>
            </w:r>
          </w:p>
          <w:p w14:paraId="3DD8B5E2" w14:textId="41EA392C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B.W2.; B.W6.; B.W16.; B.W25.; B.W26.; B.W29.; B.W34.; B.W36.; B.W38.; B.W39.; B.W40.; </w:t>
            </w:r>
          </w:p>
          <w:p w14:paraId="4185C18F" w14:textId="121BE91C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B.U1.; B.U2.; B.U3.; B.U19.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35F6EC1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wykład problemowy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F28B9DB" w14:textId="1AD80402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290FA92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EEBAE83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292C1B0" w14:textId="77777777" w:rsidR="00A0612E" w:rsidRPr="00CA05DA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Prawo medyczne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4671B1C" w14:textId="002B3C29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265153DC" w14:textId="480AFFA3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B.W17.; B.W23.; B.W24.; B.W25.; B.W30.; B.W31.; B.W43.; </w:t>
            </w:r>
          </w:p>
          <w:p w14:paraId="331D5E92" w14:textId="1EDC6A45" w:rsidR="00A0612E" w:rsidRPr="00A34FDD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B.U3.; B.U6.; B.U9.; B.U20.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8C1D485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konwersatoryjny, analiza przypadków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F029EC1" w14:textId="6690A9BE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D4CBB01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5BFD6CD" w14:textId="77777777" w:rsidR="00A0612E" w:rsidRPr="001566E2" w:rsidRDefault="00A0612E" w:rsidP="00CA0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BA0569C" w14:textId="5DE28990" w:rsidR="00A0612E" w:rsidRPr="00CA05DA" w:rsidRDefault="00A0612E" w:rsidP="00CA0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 xml:space="preserve">Etyka zawodowa ratownika medycznego 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3FEA5CC" w14:textId="15AFAD24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K6.</w:t>
            </w:r>
          </w:p>
          <w:p w14:paraId="4F24286A" w14:textId="4575C032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B.W3.; B.W9.; B.W14.; B.W17.; B.W27.;</w:t>
            </w:r>
          </w:p>
          <w:p w14:paraId="212753E0" w14:textId="1A86269A" w:rsidR="00A0612E" w:rsidRPr="00A34FDD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B.U5.; B.U6.; B.U20.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CC96A80" w14:textId="56C4388C" w:rsidR="00A0612E" w:rsidRDefault="00A0612E" w:rsidP="00CA0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Wykład konwersatoryjny, </w:t>
            </w:r>
            <w:r w:rsidRPr="00B26A05">
              <w:rPr>
                <w:rFonts w:ascii="Times New Roman" w:hAnsi="Times New Roman"/>
                <w:sz w:val="24"/>
                <w:szCs w:val="24"/>
              </w:rPr>
              <w:lastRenderedPageBreak/>
              <w:t>prezentacja multimedialna,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6079E32" w14:textId="40BA2787" w:rsidR="00A0612E" w:rsidRDefault="00A0612E" w:rsidP="00CA05DA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Zaliczenie z oceną</w:t>
            </w:r>
          </w:p>
        </w:tc>
      </w:tr>
      <w:tr w:rsidR="00A0612E" w:rsidRPr="001566E2" w14:paraId="771BB0D1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73C7E2D5" w14:textId="77777777" w:rsidR="00A0612E" w:rsidRPr="001566E2" w:rsidRDefault="00A0612E" w:rsidP="00CA0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655F386" w14:textId="408B499F" w:rsidR="00A0612E" w:rsidRPr="00CA05DA" w:rsidRDefault="00A0612E" w:rsidP="00CA0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Ekonomia i zarządzanie w ochronie zdrowia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38FCA37" w14:textId="787B95B8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2F649833" w14:textId="6249D4CE" w:rsidR="00A0612E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B.W28.; B.W33.; B.W37.; B.W39.; B.W41.; </w:t>
            </w:r>
          </w:p>
          <w:p w14:paraId="3A6C361E" w14:textId="7E979758" w:rsidR="00A0612E" w:rsidRPr="00A34FDD" w:rsidRDefault="00A0612E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B.U8.; B.U17.; B.U20.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464FFF4" w14:textId="346A456B" w:rsidR="00A0612E" w:rsidRDefault="00A0612E" w:rsidP="00CA0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Wykład konwersatoryjny, </w:t>
            </w:r>
            <w:r w:rsidRPr="00B26A05">
              <w:rPr>
                <w:rFonts w:ascii="Times New Roman" w:hAnsi="Times New Roman"/>
                <w:sz w:val="24"/>
                <w:szCs w:val="24"/>
              </w:rPr>
              <w:t>prezentacja multimedialna, pomiar</w:t>
            </w:r>
            <w:r>
              <w:rPr>
                <w:rFonts w:ascii="Times New Roman" w:hAnsi="Times New Roman"/>
                <w:sz w:val="24"/>
                <w:szCs w:val="24"/>
              </w:rPr>
              <w:t>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1BC126E" w14:textId="64B3551A" w:rsidR="00A0612E" w:rsidRDefault="00A0612E" w:rsidP="00CA05DA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9A7CE4D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29753302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329345" w14:textId="77777777" w:rsidR="00A0612E" w:rsidRPr="00CA05DA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A">
              <w:rPr>
                <w:rFonts w:ascii="Times New Roman" w:hAnsi="Times New Roman"/>
                <w:sz w:val="24"/>
                <w:szCs w:val="24"/>
              </w:rPr>
              <w:t>Język obcy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84F4C67" w14:textId="0F91F30F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K1.</w:t>
            </w:r>
          </w:p>
          <w:p w14:paraId="6D263209" w14:textId="45EBE9B2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B.W7.; B.W19.;</w:t>
            </w:r>
          </w:p>
          <w:p w14:paraId="7F4872BD" w14:textId="43DD1AEF" w:rsidR="00A0612E" w:rsidRPr="00A34FDD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B.U16.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966B11A" w14:textId="6C68EBDC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Konwersacja, dyskusja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3A4F06A" w14:textId="1C3B1346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0EEBF3F7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3B45ADF" w14:textId="77777777" w:rsidR="00A0612E" w:rsidRPr="001566E2" w:rsidRDefault="00A0612E" w:rsidP="00790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EFFFB2A" w14:textId="77777777" w:rsidR="00A0612E" w:rsidRPr="00036603" w:rsidRDefault="00A0612E" w:rsidP="0079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03">
              <w:rPr>
                <w:rFonts w:ascii="Times New Roman" w:hAnsi="Times New Roman"/>
                <w:sz w:val="24"/>
                <w:szCs w:val="24"/>
              </w:rPr>
              <w:t xml:space="preserve">Zajęcia sprawnościowe z elementami ratownictwa specjalistycznego </w:t>
            </w:r>
          </w:p>
          <w:p w14:paraId="190F0EAE" w14:textId="6179F6DA" w:rsidR="00A0612E" w:rsidRPr="000E36A3" w:rsidRDefault="00A0612E" w:rsidP="00790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603">
              <w:rPr>
                <w:rFonts w:ascii="Times New Roman" w:hAnsi="Times New Roman"/>
                <w:sz w:val="24"/>
                <w:szCs w:val="24"/>
              </w:rPr>
              <w:t>(ratownictwo wodne)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3602875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2B3C69FE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B.W24.; B.W29.; </w:t>
            </w:r>
          </w:p>
          <w:p w14:paraId="71B2F1BD" w14:textId="2746F72F" w:rsidR="00A0612E" w:rsidRPr="00A34FDD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B.U3.; B.U12.; B.U18.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8F0D944" w14:textId="09C42479" w:rsidR="00A0612E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symulowane, pokaz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ACBFE6A" w14:textId="220EA7AE" w:rsidR="00A0612E" w:rsidRDefault="00A0612E" w:rsidP="00790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607FF95" w14:textId="77777777" w:rsidTr="00A0612E">
        <w:trPr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0E65F0B9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7D0A9DE" w14:textId="77777777" w:rsidR="00A0612E" w:rsidRPr="00710A51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51">
              <w:rPr>
                <w:rFonts w:ascii="Times New Roman" w:hAnsi="Times New Roman"/>
                <w:sz w:val="24"/>
                <w:szCs w:val="24"/>
              </w:rPr>
              <w:t>Badania naukowe w ratownictwie medycznym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0EAB7AA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K2.</w:t>
            </w:r>
          </w:p>
          <w:p w14:paraId="3D8CB25F" w14:textId="77777777" w:rsidR="00A0612E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B.W32.; B.W41.; </w:t>
            </w:r>
          </w:p>
          <w:p w14:paraId="1B11ABFD" w14:textId="2804BD17" w:rsidR="00A0612E" w:rsidRPr="00A34FDD" w:rsidRDefault="00A0612E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B.U17.; B.U19.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FFFCE39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39714DB" w14:textId="2A937BE2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031CAD16" w14:textId="77777777" w:rsidTr="00A0612E">
        <w:trPr>
          <w:trHeight w:val="634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0520989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C.</w:t>
            </w:r>
          </w:p>
          <w:p w14:paraId="06448AD0" w14:textId="2EBB7598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NAUKI KLINICZNE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E8E1054" w14:textId="156F83D8" w:rsidR="00A0612E" w:rsidRPr="00154A74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74">
              <w:rPr>
                <w:rFonts w:ascii="Times New Roman" w:hAnsi="Times New Roman"/>
                <w:sz w:val="24"/>
                <w:szCs w:val="24"/>
              </w:rPr>
              <w:t>Podstawowe zabiegi medyczne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E4AA085" w14:textId="77777777" w:rsidR="00A0612E" w:rsidRDefault="00A0612E" w:rsidP="00591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K6.</w:t>
            </w:r>
          </w:p>
          <w:p w14:paraId="578F2CE4" w14:textId="2E27527F" w:rsidR="00A0612E" w:rsidRDefault="00A0612E" w:rsidP="00591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C.W17.; C.W41.; C.W42.; C.W45.; C.W56.; C.W61.; C.W63.;</w:t>
            </w:r>
          </w:p>
          <w:p w14:paraId="7B1513EB" w14:textId="316FC1A2" w:rsidR="00A0612E" w:rsidRPr="00A34FDD" w:rsidRDefault="00A0612E" w:rsidP="00591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C.U11.; C.U18.; C.U21.; C.U39.; C.U44.; C.U60.;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2AA216B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3D0FA3D" w14:textId="0010471E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</w:t>
            </w:r>
          </w:p>
        </w:tc>
      </w:tr>
      <w:tr w:rsidR="00A0612E" w:rsidRPr="001566E2" w14:paraId="4B0F9A50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B41DF6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EE2F6C" w14:textId="2F24BCEB" w:rsidR="00A0612E" w:rsidRPr="00154A74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74">
              <w:rPr>
                <w:rFonts w:ascii="Times New Roman" w:hAnsi="Times New Roman"/>
                <w:sz w:val="24"/>
                <w:szCs w:val="24"/>
              </w:rPr>
              <w:t>Techniki zabiegów medycznych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14CB218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K5.</w:t>
            </w:r>
          </w:p>
          <w:p w14:paraId="784C969E" w14:textId="5A479B41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C.W46.; C.W47.; C.W48.; C.W49.; C.W50.; C.W51.; C.W54.; C.W57.; C.W62.; C.W65.; C.W97; C.W98.; </w:t>
            </w:r>
          </w:p>
          <w:p w14:paraId="0C9E1FE6" w14:textId="2D940B93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C.U9.; C.U20.; C.U22.; C.U23.; C.U50.;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93A6FFB" w14:textId="7EA6232A" w:rsidR="00A0612E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1E6B737" w14:textId="2AFB4EFB" w:rsidR="00A0612E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</w:t>
            </w:r>
          </w:p>
        </w:tc>
      </w:tr>
      <w:tr w:rsidR="00A0612E" w:rsidRPr="001566E2" w14:paraId="5D198ABB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7E28DDEF" w14:textId="77777777" w:rsidR="00A0612E" w:rsidRPr="001566E2" w:rsidRDefault="00A0612E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0D71BD5" w14:textId="076AE169" w:rsidR="00A0612E" w:rsidRPr="00154A74" w:rsidRDefault="00A0612E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74">
              <w:rPr>
                <w:rFonts w:ascii="Times New Roman" w:hAnsi="Times New Roman"/>
                <w:sz w:val="24"/>
                <w:szCs w:val="24"/>
              </w:rPr>
              <w:t>Procedury ratunkowe przedszpitalne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FF52AFB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33E6769B" w14:textId="64B5AA19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C.W17.; C.W43.; C.W44.; C.W58.; C.W73.; C.W76.; </w:t>
            </w:r>
            <w:r w:rsidR="001A3835" w:rsidRPr="001A38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C.W78.;</w:t>
            </w:r>
            <w:r w:rsidR="001A38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331D7">
              <w:rPr>
                <w:rFonts w:ascii="Times New Roman" w:hAnsi="Times New Roman"/>
                <w:sz w:val="24"/>
                <w:szCs w:val="24"/>
              </w:rPr>
              <w:t xml:space="preserve">C.W82.; C.W92.; C.W93.; </w:t>
            </w:r>
          </w:p>
          <w:p w14:paraId="5753641D" w14:textId="64AF8E96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C.U39.; C.U40.; C.U43.; C.U51.; C.U52.; C.U58.; C.U61.; 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35348D0C" w14:textId="469FF9D8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Wykład informacyjny, film, analiza przypadków, prezentacja </w:t>
            </w:r>
            <w:r w:rsidRPr="00D84971">
              <w:rPr>
                <w:rFonts w:ascii="Times New Roman" w:hAnsi="Times New Roman"/>
                <w:sz w:val="24"/>
                <w:szCs w:val="24"/>
              </w:rPr>
              <w:lastRenderedPageBreak/>
              <w:t>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C13C280" w14:textId="3ECD476F" w:rsidR="00A0612E" w:rsidRPr="001566E2" w:rsidRDefault="00A0612E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Egzamin</w:t>
            </w:r>
          </w:p>
        </w:tc>
      </w:tr>
      <w:tr w:rsidR="00A0612E" w:rsidRPr="001566E2" w14:paraId="41699A00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D9ABDA9" w14:textId="77777777" w:rsidR="00A0612E" w:rsidRPr="001566E2" w:rsidRDefault="00A0612E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46AC8E6" w14:textId="343C635A" w:rsidR="00A0612E" w:rsidRPr="005002C6" w:rsidRDefault="00A0612E" w:rsidP="002F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Neurologia i neurochirurgia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DD94BAE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5C800D8D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C.W36.; C.W37.; C.W38.; C.W39.; C.W66.; C.W104.;</w:t>
            </w:r>
          </w:p>
          <w:p w14:paraId="2FA9E47D" w14:textId="3BC944A1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C.U8.; C.U17.; C.U48.; C.U63.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3AF6D72" w14:textId="4F17738C" w:rsidR="00A0612E" w:rsidRPr="00D84971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C0686AF" w14:textId="643A4583" w:rsidR="00A0612E" w:rsidRDefault="00A0612E" w:rsidP="002F116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17E840A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37EC06CB" w14:textId="77777777" w:rsidR="00A0612E" w:rsidRPr="001566E2" w:rsidRDefault="00A0612E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4CD71EF" w14:textId="77777777" w:rsidR="00A0612E" w:rsidRPr="005E05DB" w:rsidRDefault="00A0612E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Medyczne czynności ratunkowe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F75DD78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423E2D8F" w14:textId="6835DCC8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C.W24.; C.W25.; C.W53.; C.W55.; C.W56.; C.W59.; C.W60.; C.W61.; C.W64.; C.W79.; </w:t>
            </w:r>
            <w:r w:rsidR="00EF5F39">
              <w:rPr>
                <w:rFonts w:ascii="Times New Roman" w:hAnsi="Times New Roman"/>
                <w:sz w:val="24"/>
                <w:szCs w:val="24"/>
              </w:rPr>
              <w:t>C.W88.;</w:t>
            </w:r>
          </w:p>
          <w:p w14:paraId="0898D603" w14:textId="701AD67C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C.U14.; C.U19.; C.U28.; C.U38.; C.U41.; C.U42.; C.U46.; C.U47.; C.U49.; C.U53.;  </w:t>
            </w:r>
            <w:r w:rsidR="005205EA">
              <w:rPr>
                <w:rFonts w:ascii="Times New Roman" w:hAnsi="Times New Roman"/>
                <w:sz w:val="24"/>
                <w:szCs w:val="24"/>
              </w:rPr>
              <w:t xml:space="preserve">C.U55.; </w:t>
            </w:r>
            <w:r>
              <w:rPr>
                <w:rFonts w:ascii="Times New Roman" w:hAnsi="Times New Roman"/>
                <w:sz w:val="24"/>
                <w:szCs w:val="24"/>
              </w:rPr>
              <w:t>C.U56.;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6A56F20D" w14:textId="0240C07E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490C912" w14:textId="24F7C519" w:rsidR="00A0612E" w:rsidRPr="001566E2" w:rsidRDefault="00A0612E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49B7E799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D9C5EEE" w14:textId="77777777" w:rsidR="00A0612E" w:rsidRPr="001566E2" w:rsidRDefault="00A0612E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2F2AE80" w14:textId="77777777" w:rsidR="00A0612E" w:rsidRPr="005E05DB" w:rsidRDefault="00A0612E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Medycyna ratunkowa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1ACAB42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6552CEAE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C.W20.; C.W22.; C.W26.; C.W28.; C.W66.; C.W72.; C.W89.; </w:t>
            </w:r>
          </w:p>
          <w:p w14:paraId="331D1667" w14:textId="3A4F9099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C.U1.; C.U4.; C.U7.; C.U15.; C.U17.; C.U27.; C.U29.; C.U30.; </w:t>
            </w:r>
            <w:r w:rsidR="002E4BC8">
              <w:rPr>
                <w:rFonts w:ascii="Times New Roman" w:hAnsi="Times New Roman"/>
                <w:sz w:val="24"/>
                <w:szCs w:val="24"/>
              </w:rPr>
              <w:t xml:space="preserve">C.U62.;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C.U66.; 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DF14635" w14:textId="09256044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C1F5977" w14:textId="5F451B67" w:rsidR="00A0612E" w:rsidRPr="001566E2" w:rsidRDefault="00A0612E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4C7794F2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F05621B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916891" w14:textId="77777777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Kardiologia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D8C4D95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K4.</w:t>
            </w:r>
          </w:p>
          <w:p w14:paraId="1268698F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C.W26.; C.W27.; C.W96.; </w:t>
            </w:r>
          </w:p>
          <w:p w14:paraId="1AD495C9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C.U13.; C.U14.; C.U35.; </w:t>
            </w:r>
          </w:p>
          <w:p w14:paraId="5D71EE09" w14:textId="43CB8A12" w:rsidR="00A0612E" w:rsidRPr="00A34FDD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C.U47.;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6C5AB34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845E53A" w14:textId="72C3194B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61B418E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299EE91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66204AD" w14:textId="77777777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Ortopedia i traumatologia narządu ruchu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D8516BC" w14:textId="77777777" w:rsidR="00A0612E" w:rsidRDefault="00A0612E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6C411E6F" w14:textId="77777777" w:rsidR="00B72086" w:rsidRDefault="00E72C44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C.W8.; </w:t>
            </w:r>
            <w:r w:rsidR="009E3EBB">
              <w:rPr>
                <w:rFonts w:ascii="Times New Roman" w:hAnsi="Times New Roman"/>
                <w:sz w:val="24"/>
                <w:szCs w:val="24"/>
              </w:rPr>
              <w:t xml:space="preserve">C.W68.; </w:t>
            </w:r>
          </w:p>
          <w:p w14:paraId="795A05B6" w14:textId="759CCA58" w:rsidR="00B02934" w:rsidRPr="00A34FDD" w:rsidRDefault="002B7915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C.U9.; </w:t>
            </w:r>
            <w:r w:rsidR="00B02934">
              <w:rPr>
                <w:rFonts w:ascii="Times New Roman" w:hAnsi="Times New Roman"/>
                <w:sz w:val="24"/>
                <w:szCs w:val="24"/>
              </w:rPr>
              <w:t xml:space="preserve">C.U51.; </w:t>
            </w:r>
            <w:r w:rsidR="000B4C1E">
              <w:rPr>
                <w:rFonts w:ascii="Times New Roman" w:hAnsi="Times New Roman"/>
                <w:sz w:val="24"/>
                <w:szCs w:val="24"/>
              </w:rPr>
              <w:t xml:space="preserve">C.U54.; </w:t>
            </w:r>
            <w:r w:rsidR="000624BD">
              <w:rPr>
                <w:rFonts w:ascii="Times New Roman" w:hAnsi="Times New Roman"/>
                <w:sz w:val="24"/>
                <w:szCs w:val="24"/>
              </w:rPr>
              <w:t xml:space="preserve">C.U63.;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D99FF0C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7DA206F" w14:textId="41AE464F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E9F756B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EAEA865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D7F134B" w14:textId="77777777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Intensywna terapia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CD05C5F" w14:textId="77777777" w:rsidR="00A0612E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C28C2C0" w14:textId="77777777" w:rsidR="00EF5F39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C.W69.; C.W83.; C.W104.; </w:t>
            </w:r>
          </w:p>
          <w:p w14:paraId="2F13ED9A" w14:textId="1F668755" w:rsidR="00EF5F39" w:rsidRPr="00A34FDD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C.U26.; C.U43.; C.U45.; C.U56.; C.U65.;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A8F001E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B044A33" w14:textId="55CC2C79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0ED9433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668837B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288D808" w14:textId="26EA11D0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Procedury ratunkowe wewnątrzszpitalne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100BDE6" w14:textId="77777777" w:rsidR="00A0612E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6FEF66C9" w14:textId="77777777" w:rsidR="00EF5F39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C.W13.; C.W21.; C.W52.; C.W72.; C.W75.; C.W80.; C.W89.; C.W90.; C.W91.; C.W94.; C.W95.; C.W105.; C.W106.;</w:t>
            </w:r>
          </w:p>
          <w:p w14:paraId="46D47649" w14:textId="0E22A43D" w:rsidR="00EF5F39" w:rsidRPr="00A34FDD" w:rsidRDefault="00EF5F3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C.U1.; C.U19.; C.U32.; </w:t>
            </w:r>
            <w:r w:rsidR="002B791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C.U35.; C.U50.; C.U58.; C.U61.;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FCA9E04" w14:textId="7AE9A1B2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B1CF4F0" w14:textId="05130F16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7CDAA916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555B297D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5538CC2" w14:textId="77777777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Choroby wewnętrzne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F3D104F" w14:textId="65045676" w:rsidR="00A0612E" w:rsidRDefault="002B7915" w:rsidP="002B791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445C5809" w14:textId="77777777" w:rsidR="002B7915" w:rsidRDefault="002B7915" w:rsidP="002B791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C.W23.; C.W27.; C.W28.; C.W29.; C.W30.; C.W32.; C.W33.; C.W34.; C.W40.; </w:t>
            </w:r>
          </w:p>
          <w:p w14:paraId="114BBAFB" w14:textId="0DB5FF4B" w:rsidR="002B7915" w:rsidRPr="00A34FDD" w:rsidRDefault="002B7915" w:rsidP="002B791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C.U4.; C.U9.; C.U12.; C.U37.;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150F41F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9B200EF" w14:textId="47366F3F" w:rsidR="00A0612E" w:rsidRPr="001566E2" w:rsidRDefault="00A0612E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4EBF85C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488E3E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85B2A6" w14:textId="77777777" w:rsidR="00A0612E" w:rsidRPr="005E05DB" w:rsidRDefault="00A0612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DB">
              <w:rPr>
                <w:rFonts w:ascii="Times New Roman" w:hAnsi="Times New Roman"/>
                <w:sz w:val="24"/>
                <w:szCs w:val="24"/>
              </w:rPr>
              <w:t>Ginekologia i położnictwo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7AAE60E" w14:textId="77777777" w:rsidR="00A0612E" w:rsidRDefault="002B7915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46B6799D" w14:textId="77777777" w:rsidR="002B7915" w:rsidRDefault="002B7915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C.W77.; C.W101.; </w:t>
            </w:r>
          </w:p>
          <w:p w14:paraId="7E2340C6" w14:textId="20D2D39A" w:rsidR="002B7915" w:rsidRPr="00A34FDD" w:rsidRDefault="002B7915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C.U6.; C.U19.; C.U55.;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978EE28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F5542AF" w14:textId="03590F1E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8118C31" w14:textId="77777777" w:rsidTr="00A0612E">
        <w:trPr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0BA3B186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DE1BD4" w14:textId="77777777" w:rsidR="00A0612E" w:rsidRPr="004A1A2F" w:rsidRDefault="00A0612E" w:rsidP="00BF1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2F">
              <w:rPr>
                <w:rFonts w:ascii="Times New Roman" w:hAnsi="Times New Roman"/>
                <w:sz w:val="24"/>
                <w:szCs w:val="24"/>
              </w:rPr>
              <w:t>Pediatria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654D867" w14:textId="77777777" w:rsidR="00A0612E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K1.</w:t>
            </w:r>
          </w:p>
          <w:p w14:paraId="31144193" w14:textId="77777777" w:rsidR="006D3219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C.W1.; C.W2.; C.W3.; C.W4.; C.W5.; C.W6.; C.W7.; C.W19.; C.W67.; </w:t>
            </w:r>
          </w:p>
          <w:p w14:paraId="60DE45B1" w14:textId="1F7E7F0D" w:rsidR="006D3219" w:rsidRPr="00A34FDD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C.U3.; C.U5.; C.U6.; C.U64.;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A24818C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8AC76D" w14:textId="3299CF1B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768E1CA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2DB7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266E7" w14:textId="77777777" w:rsidR="00A0612E" w:rsidRPr="004A1A2F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2F">
              <w:rPr>
                <w:rFonts w:ascii="Times New Roman" w:hAnsi="Times New Roman"/>
                <w:sz w:val="24"/>
                <w:szCs w:val="24"/>
              </w:rPr>
              <w:t>Psychiatria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726" w14:textId="77777777" w:rsidR="00A0612E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K1.</w:t>
            </w:r>
          </w:p>
          <w:p w14:paraId="03F55C73" w14:textId="77777777" w:rsidR="006D3219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C.W9.; C.W10.; C.W11.; C.W12.; C.W13.; C.W107.; </w:t>
            </w:r>
          </w:p>
          <w:p w14:paraId="3E225FD8" w14:textId="597501C9" w:rsidR="006D3219" w:rsidRPr="00A34FDD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C.U8.; C.U10.; C.U15.;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3B696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7F85" w14:textId="51AAFB46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6C8ABD8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ADF5E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802F2" w14:textId="77777777" w:rsidR="00A0612E" w:rsidRPr="004A1A2F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2F">
              <w:rPr>
                <w:rFonts w:ascii="Times New Roman" w:hAnsi="Times New Roman"/>
                <w:sz w:val="24"/>
                <w:szCs w:val="24"/>
              </w:rPr>
              <w:t>Chirurgia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F7ED4" w14:textId="77777777" w:rsidR="00A0612E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K3.</w:t>
            </w:r>
          </w:p>
          <w:p w14:paraId="0B5603A8" w14:textId="77777777" w:rsidR="006D3219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C.W31.; C.W33.; C.W34.; C.W67.; C.W70.; C.W71.; C.W98.; </w:t>
            </w:r>
          </w:p>
          <w:p w14:paraId="18A5EA0A" w14:textId="78F88AA7" w:rsidR="006D3219" w:rsidRPr="00A34FDD" w:rsidRDefault="006D321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C.U22.; C.U24.; C.U31.; C.U44.; C.U53.;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393B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5DBA" w14:textId="0AC409BF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BBD29E9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604D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33DB" w14:textId="77777777" w:rsidR="00A0612E" w:rsidRPr="004A1A2F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2F">
              <w:rPr>
                <w:rFonts w:ascii="Times New Roman" w:hAnsi="Times New Roman"/>
                <w:sz w:val="24"/>
                <w:szCs w:val="24"/>
              </w:rPr>
              <w:t>Okulistyka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9CAE1" w14:textId="77777777" w:rsidR="00A0612E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36D0E427" w14:textId="77777777" w:rsidR="00CC026A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C.W99.; </w:t>
            </w:r>
          </w:p>
          <w:p w14:paraId="065E0FC9" w14:textId="084F8639" w:rsidR="00CC026A" w:rsidRPr="00A34FDD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C.U1.; C.U4.; C.U7.;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4079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65378" w14:textId="686F912F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23AADF5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D1A5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8679" w14:textId="03333025" w:rsidR="00A0612E" w:rsidRPr="004E4E78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78">
              <w:rPr>
                <w:rFonts w:ascii="Times New Roman" w:hAnsi="Times New Roman"/>
                <w:sz w:val="24"/>
                <w:szCs w:val="24"/>
              </w:rPr>
              <w:t>Medycyna sądowa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1020C" w14:textId="77777777" w:rsidR="00A0612E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2E8C8D53" w14:textId="77777777" w:rsidR="00CC026A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C.W108.;</w:t>
            </w:r>
          </w:p>
          <w:p w14:paraId="0813C081" w14:textId="1AA1991A" w:rsidR="00CC026A" w:rsidRPr="00A34FDD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C.U56.; C.U57.;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C1BE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8EA8" w14:textId="75008D51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55A8D1C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04B33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1AA0A" w14:textId="77777777" w:rsidR="00A0612E" w:rsidRPr="006B5EB3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B3">
              <w:rPr>
                <w:rFonts w:ascii="Times New Roman" w:hAnsi="Times New Roman"/>
                <w:sz w:val="24"/>
                <w:szCs w:val="24"/>
              </w:rPr>
              <w:t>Farmakologia i toksykologia kliniczna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6DA48" w14:textId="77777777" w:rsidR="00A0612E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K3.</w:t>
            </w:r>
          </w:p>
          <w:p w14:paraId="3CDEE9AB" w14:textId="77777777" w:rsidR="00CC026A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C.W18.; C.W35.; </w:t>
            </w:r>
          </w:p>
          <w:p w14:paraId="7BA4F22F" w14:textId="02E0C8C0" w:rsidR="00CC026A" w:rsidRPr="00A34FDD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C.U16.; C.U29.; C.U33.; C.U34.; C.U35.; C.U36.;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BE9E4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8A32" w14:textId="33A4A2A7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0612E" w:rsidRPr="001566E2" w14:paraId="669A3E6A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79A66" w14:textId="77777777" w:rsidR="00A0612E" w:rsidRPr="001566E2" w:rsidRDefault="00A0612E" w:rsidP="00500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17E4" w14:textId="08B72E8E" w:rsidR="00A0612E" w:rsidRPr="006B5EB3" w:rsidRDefault="00A0612E" w:rsidP="0050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zakaźne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98DDB" w14:textId="77777777" w:rsidR="00CC026A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K6.</w:t>
            </w:r>
          </w:p>
          <w:p w14:paraId="2F632F7C" w14:textId="72A28C41" w:rsidR="002747E9" w:rsidRDefault="00CC026A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C.W4.; C.W21.; </w:t>
            </w:r>
            <w:r w:rsidR="00FC1A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C.W34.;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C.W74.; </w:t>
            </w:r>
            <w:r w:rsidR="002747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C.W86.; </w:t>
            </w:r>
          </w:p>
          <w:p w14:paraId="02F061B2" w14:textId="591E9F0C" w:rsidR="00A0612E" w:rsidRPr="00A34FDD" w:rsidRDefault="00FC1AF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C.U1.; </w:t>
            </w:r>
            <w:r w:rsidR="002747E9">
              <w:rPr>
                <w:rFonts w:ascii="Times New Roman" w:hAnsi="Times New Roman"/>
                <w:sz w:val="24"/>
                <w:szCs w:val="24"/>
                <w:lang w:eastAsia="pl-PL"/>
              </w:rPr>
              <w:t>C.U25.;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914D" w14:textId="51868FD9" w:rsidR="00A0612E" w:rsidRDefault="00A0612E" w:rsidP="00500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3142F" w14:textId="32494A2E" w:rsidR="00A0612E" w:rsidRDefault="00A0612E" w:rsidP="005002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C489730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6010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0714" w14:textId="77777777" w:rsidR="00A0612E" w:rsidRPr="004E4E78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78">
              <w:rPr>
                <w:rFonts w:ascii="Times New Roman" w:hAnsi="Times New Roman"/>
                <w:sz w:val="24"/>
                <w:szCs w:val="24"/>
              </w:rPr>
              <w:t>Medycyna katastrof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3E3B2" w14:textId="77777777" w:rsidR="00A0612E" w:rsidRDefault="00FC1AF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55517DCB" w14:textId="77777777" w:rsidR="00FC1AF9" w:rsidRDefault="00FC1AF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C.W21.; C.W74.; C.W75.; C.W85.; C.W86.; C.W87.; </w:t>
            </w:r>
          </w:p>
          <w:p w14:paraId="3DA305DC" w14:textId="52D2875B" w:rsidR="00FC1AF9" w:rsidRPr="00A34FDD" w:rsidRDefault="00FC1AF9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C.U25.;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8F6E" w14:textId="79D06B5B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45E1" w14:textId="0D9DF7CA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0595113A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ED18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97B3" w14:textId="77777777" w:rsidR="00A0612E" w:rsidRPr="005002C6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Urologia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5F40A" w14:textId="60C4B309" w:rsidR="00A0612E" w:rsidRDefault="00F3083D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7515523C" w14:textId="53E7BADA" w:rsidR="00F3083D" w:rsidRDefault="00F3083D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C.W97.; </w:t>
            </w:r>
          </w:p>
          <w:p w14:paraId="7BF832AE" w14:textId="341BB5BE" w:rsidR="00F3083D" w:rsidRDefault="00F3083D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C.U4.; C.U23.;</w:t>
            </w:r>
          </w:p>
          <w:p w14:paraId="5D4869AB" w14:textId="0BCA76FA" w:rsidR="00F3083D" w:rsidRPr="00A34FDD" w:rsidRDefault="00F3083D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AB570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6E3E" w14:textId="6AA8538A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033E785C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833C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1723C" w14:textId="77777777" w:rsidR="00A0612E" w:rsidRPr="005002C6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Laryngologia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652EE" w14:textId="77777777" w:rsidR="00A0612E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1152B193" w14:textId="77777777" w:rsidR="002871C4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C.W28.; C.W29.; C.W100.; </w:t>
            </w:r>
          </w:p>
          <w:p w14:paraId="72F82EAD" w14:textId="72643BF1" w:rsidR="002871C4" w:rsidRPr="00A34FDD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C.U11.; C.U12.; C.U42.;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9C9B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C698" w14:textId="63EE0BB2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EEDD01A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0B4F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9DC9" w14:textId="77777777" w:rsidR="00A0612E" w:rsidRPr="005002C6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Onkologia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2C29A" w14:textId="77777777" w:rsidR="00A0612E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K4.</w:t>
            </w:r>
          </w:p>
          <w:p w14:paraId="7824D09E" w14:textId="77777777" w:rsidR="002871C4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C.W14.; C.W15.; C.W16.; C.W23.; C.W81.; </w:t>
            </w:r>
          </w:p>
          <w:p w14:paraId="7C33E874" w14:textId="68303AEC" w:rsidR="002871C4" w:rsidRPr="00A34FDD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C.U30.; C.U56.;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B26F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F35BF" w14:textId="1D69EDBD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74268502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6EFA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5E7D" w14:textId="77777777" w:rsidR="00A0612E" w:rsidRPr="005002C6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Choroby tropikalne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757E" w14:textId="77777777" w:rsidR="00A0612E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K5.</w:t>
            </w:r>
          </w:p>
          <w:p w14:paraId="43A5BCA1" w14:textId="77777777" w:rsidR="002871C4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C.W67.; C.W74.; C.W78.; </w:t>
            </w:r>
          </w:p>
          <w:p w14:paraId="6328A9F0" w14:textId="34294406" w:rsidR="002871C4" w:rsidRPr="00A34FDD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C.U1.; C.U10.;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C55CC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4562" w14:textId="7CB5B02B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89A411C" w14:textId="77777777" w:rsidTr="00A0612E">
        <w:trPr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97B7" w14:textId="77777777" w:rsidR="00A0612E" w:rsidRPr="001566E2" w:rsidRDefault="00A0612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EFDE" w14:textId="77777777" w:rsidR="00A0612E" w:rsidRPr="005002C6" w:rsidRDefault="00A0612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C6">
              <w:rPr>
                <w:rFonts w:ascii="Times New Roman" w:hAnsi="Times New Roman"/>
                <w:sz w:val="24"/>
                <w:szCs w:val="24"/>
              </w:rPr>
              <w:t>Medycyna taktyczna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A4122" w14:textId="77777777" w:rsidR="00A0612E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K5.</w:t>
            </w:r>
          </w:p>
          <w:p w14:paraId="626DBF1E" w14:textId="77777777" w:rsidR="002871C4" w:rsidRDefault="002871C4" w:rsidP="00CE613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C.W74.; C.W75.; C.W86.; </w:t>
            </w:r>
          </w:p>
          <w:p w14:paraId="2B77EDD1" w14:textId="7688807D" w:rsidR="002871C4" w:rsidRPr="00A34FDD" w:rsidRDefault="002871C4" w:rsidP="002871C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C.U59.; 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406C" w14:textId="77777777" w:rsidR="00A0612E" w:rsidRPr="001566E2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32C61" w14:textId="66C1B654" w:rsidR="00A0612E" w:rsidRPr="001566E2" w:rsidRDefault="00A0612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6B3361E" w14:textId="77777777" w:rsidTr="00A0612E">
        <w:trPr>
          <w:trHeight w:val="1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63CC4823" w14:textId="77777777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E.</w:t>
            </w:r>
          </w:p>
          <w:p w14:paraId="079E512B" w14:textId="2EF848CC" w:rsidR="00A0612E" w:rsidRPr="001566E2" w:rsidRDefault="00A0612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WŁASNA UCZELNI</w:t>
            </w: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5F16D31E" w14:textId="1E984E68" w:rsidR="00A0612E" w:rsidRPr="000E36A3" w:rsidRDefault="00A0612E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5F9C953F" w14:textId="288664AA" w:rsidR="00A0612E" w:rsidRPr="00844135" w:rsidRDefault="00A0612E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35">
              <w:rPr>
                <w:rFonts w:ascii="Times New Roman" w:hAnsi="Times New Roman"/>
                <w:sz w:val="24"/>
                <w:szCs w:val="24"/>
              </w:rPr>
              <w:t>Organizacja Systemu Państwowego Ratownictwa Medycznego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4100351" w14:textId="77777777" w:rsidR="00A0612E" w:rsidRDefault="002974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A85D622" w14:textId="77777777" w:rsidR="00297466" w:rsidRDefault="002974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B.W17.; B.W23.; B.W25.; B.W26.; </w:t>
            </w:r>
          </w:p>
          <w:p w14:paraId="15166C52" w14:textId="3EAFBAE2" w:rsidR="00297466" w:rsidRPr="00A34FDD" w:rsidRDefault="002974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B.U2.; B.U20.; C.U59.;</w:t>
            </w:r>
            <w:r w:rsidR="002E4B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C.U62.;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8463333" w14:textId="340AF58F" w:rsidR="00A0612E" w:rsidRDefault="00A0612E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prezentacje multimedialne, analiza w grupach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826E1D9" w14:textId="2FB3E355" w:rsidR="00A0612E" w:rsidRDefault="00A0612E" w:rsidP="000B6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5F538CC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FAAAF6D" w14:textId="77777777" w:rsidR="00A0612E" w:rsidRPr="001566E2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251262E2" w14:textId="77777777" w:rsidR="00A0612E" w:rsidRPr="000E36A3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1218C6A3" w14:textId="2CAB54EE" w:rsidR="00A0612E" w:rsidRPr="00844135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35">
              <w:rPr>
                <w:rFonts w:ascii="Times New Roman" w:hAnsi="Times New Roman"/>
                <w:sz w:val="24"/>
                <w:szCs w:val="24"/>
              </w:rPr>
              <w:t>Leki w ratownictwie medycznym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3ECECFF" w14:textId="77777777" w:rsidR="00A0612E" w:rsidRDefault="002974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558F7508" w14:textId="77777777" w:rsidR="00297466" w:rsidRDefault="00F33D9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C.W18.; C.W19.; C.W35.; </w:t>
            </w:r>
          </w:p>
          <w:p w14:paraId="5B890D1E" w14:textId="5CA6F34E" w:rsidR="00F33D9B" w:rsidRPr="00A34FDD" w:rsidRDefault="00F33D9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C.U20.; C.U29.;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3C910B1" w14:textId="434656C3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3921325" w14:textId="7C7B3CF8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1587E8E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032307E0" w14:textId="77777777" w:rsidR="00A0612E" w:rsidRPr="001566E2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71F1C2CF" w14:textId="7C5461E1" w:rsidR="00A0612E" w:rsidRPr="000E36A3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62CB865F" w14:textId="5269845E" w:rsidR="00A0612E" w:rsidRPr="00844135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Postępowanie ratunkowe w obrażeniach ciała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6AFC216" w14:textId="77777777" w:rsidR="00A0612E" w:rsidRDefault="00F33D9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0A490C4A" w14:textId="78D028AF" w:rsidR="00F33D9B" w:rsidRDefault="00D331D7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C.W66.; C.W82.; C.W92.; </w:t>
            </w:r>
            <w:r w:rsidR="005C34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C.W95.; </w:t>
            </w:r>
          </w:p>
          <w:p w14:paraId="34EECF24" w14:textId="5C656187" w:rsidR="005C34FF" w:rsidRPr="00A34FDD" w:rsidRDefault="005C34FF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C.U9.; C.U10.; C.U52.; C.U54.; C.U63.;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88D6FBE" w14:textId="7BEE469D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04B9CA" w14:textId="69F540C4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F4552A3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4AFBF74F" w14:textId="77777777" w:rsidR="00A0612E" w:rsidRPr="001566E2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3F4B76DA" w14:textId="77777777" w:rsidR="00A0612E" w:rsidRPr="000E36A3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4D1B6B47" w14:textId="54B782D1" w:rsidR="00A0612E" w:rsidRPr="00844135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Ratownictwo specjalistyczne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8999F09" w14:textId="77777777" w:rsidR="00A0612E" w:rsidRDefault="001A3835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K2.</w:t>
            </w:r>
          </w:p>
          <w:p w14:paraId="4534E84B" w14:textId="3CA9459B" w:rsidR="001A3835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B.W25.; B.W43.; C.W74.; C.W86.; C.W102.; C.W103.; </w:t>
            </w:r>
          </w:p>
          <w:p w14:paraId="2FEF53B8" w14:textId="5A18FE61" w:rsidR="000F4971" w:rsidRPr="00A34FDD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B.U20.; C.U25.;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B6B73EB" w14:textId="054DC5E3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44AA915" w14:textId="2E5E8E1A" w:rsidR="00A0612E" w:rsidRDefault="00A0612E" w:rsidP="00A623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CD2DA75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1BB3FA6" w14:textId="77777777" w:rsidR="00A0612E" w:rsidRPr="001566E2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778581DE" w14:textId="7681149F" w:rsidR="00A0612E" w:rsidRPr="000E36A3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57D41530" w14:textId="179BCEE8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EKG ocena i interpretacja w medycynie ratunkowej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AD946B0" w14:textId="77777777" w:rsidR="00A0612E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06633684" w14:textId="77777777" w:rsidR="000F4971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C.W25.; C.W26.; C.W27.; C.W56.; </w:t>
            </w:r>
          </w:p>
          <w:p w14:paraId="7E3DAFDF" w14:textId="58984D1D" w:rsidR="000F4971" w:rsidRPr="00A34FDD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C.U13.; C.U14.; C.U56.;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1F90EB42" w14:textId="57B74DC0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E99">
              <w:rPr>
                <w:rFonts w:ascii="Times New Roman" w:hAnsi="Times New Roman"/>
                <w:sz w:val="24"/>
                <w:szCs w:val="24"/>
              </w:rPr>
              <w:t>Ćwiczenia,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0139B70D" w14:textId="77777777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9E1686" w14:textId="03738172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0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12FFEF20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7013BB27" w14:textId="77777777" w:rsidR="00A0612E" w:rsidRPr="001566E2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3FFFC2BA" w14:textId="77777777" w:rsidR="00A0612E" w:rsidRPr="000E36A3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51DE2147" w14:textId="50315793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Zaawansowane zabiegi resuscytacyjne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43630E2" w14:textId="77777777" w:rsidR="00A0612E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5BE17D29" w14:textId="16D009F1" w:rsidR="000F4971" w:rsidRDefault="000F4971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C.W55.; C.W56.; </w:t>
            </w:r>
            <w:r w:rsidR="000D09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C.W58.; C.W60.; C.W61.; </w:t>
            </w:r>
            <w:r w:rsidR="00E04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C.W96.;</w:t>
            </w:r>
          </w:p>
          <w:p w14:paraId="51AF741D" w14:textId="43E78425" w:rsidR="000D092A" w:rsidRPr="00A34FDD" w:rsidRDefault="000D092A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C.U38.; </w:t>
            </w:r>
            <w:r w:rsidR="00774B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C.U41.; C.U46.; C.U47.; C.U56.; 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530655C6" w14:textId="2E2E9405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E99">
              <w:rPr>
                <w:rFonts w:ascii="Times New Roman" w:hAnsi="Times New Roman"/>
                <w:sz w:val="24"/>
                <w:szCs w:val="24"/>
              </w:rPr>
              <w:t>Ćwiczenia,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39A9D9DA" w14:textId="77777777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5157395" w14:textId="1E302FE3" w:rsidR="00A0612E" w:rsidRDefault="00A0612E" w:rsidP="00A70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0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959EC4C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5651F709" w14:textId="77777777" w:rsidR="00A0612E" w:rsidRPr="001566E2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217EEF89" w14:textId="340E3890" w:rsidR="00A0612E" w:rsidRPr="000E36A3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1DB81764" w14:textId="5E46F51A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w medycynie ratunkowej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10F05D6" w14:textId="6BB43E32" w:rsidR="00A0612E" w:rsidRDefault="00774B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K5.</w:t>
            </w:r>
          </w:p>
          <w:p w14:paraId="7CC2F36E" w14:textId="539FBABD" w:rsidR="00042887" w:rsidRDefault="00042887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C.W102.; C.W103.;</w:t>
            </w:r>
          </w:p>
          <w:p w14:paraId="3A6608C8" w14:textId="5DDE592A" w:rsidR="00774B66" w:rsidRPr="00A34FDD" w:rsidRDefault="00774B66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B.U12.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76BB5FF" w14:textId="5112ED3D" w:rsidR="00A0612E" w:rsidRPr="00AD0E99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5E3">
              <w:rPr>
                <w:rFonts w:ascii="Times New Roman" w:hAnsi="Times New Roman"/>
                <w:sz w:val="24"/>
                <w:szCs w:val="24"/>
              </w:rPr>
              <w:t>Ćwiczenia,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645B33C1" w14:textId="77777777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A31F391" w14:textId="0751B361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0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47D8FA50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9CB0BBB" w14:textId="77777777" w:rsidR="00A0612E" w:rsidRPr="001566E2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3D8DE2E5" w14:textId="77777777" w:rsidR="00A0612E" w:rsidRPr="000E36A3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07463C7E" w14:textId="563C4EAE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Techniki poszukiwań osób zaginionych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7155594" w14:textId="77777777" w:rsidR="00A0612E" w:rsidRDefault="00042887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K6.</w:t>
            </w:r>
          </w:p>
          <w:p w14:paraId="6F17FE48" w14:textId="77777777" w:rsidR="00042887" w:rsidRDefault="00042887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B.W6.; B.W24.; B.W29.; B.W42.; C.W8.;</w:t>
            </w:r>
          </w:p>
          <w:p w14:paraId="2C8B6453" w14:textId="11676124" w:rsidR="00042887" w:rsidRPr="00A34FDD" w:rsidRDefault="00042887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B.U3.; B.U12.;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A94809E" w14:textId="5E2421A3" w:rsidR="00A0612E" w:rsidRPr="00AD0E99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5E3">
              <w:rPr>
                <w:rFonts w:ascii="Times New Roman" w:hAnsi="Times New Roman"/>
                <w:sz w:val="24"/>
                <w:szCs w:val="24"/>
              </w:rPr>
              <w:t>Ćwiczenia,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5A6DB7D8" w14:textId="77777777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171DA4" w14:textId="3E32CAFC" w:rsidR="00A0612E" w:rsidRDefault="00A0612E" w:rsidP="00F520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0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4772F4CE" w14:textId="77777777" w:rsidTr="00A0612E">
        <w:trPr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5218350" w14:textId="2FF13540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1D3FB303" w14:textId="47B33867" w:rsidR="00A0612E" w:rsidRPr="000E36A3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61B765E2" w14:textId="4AECEF3D" w:rsidR="00A0612E" w:rsidRPr="00E267A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A7">
              <w:rPr>
                <w:rFonts w:ascii="Times New Roman" w:hAnsi="Times New Roman"/>
                <w:sz w:val="24"/>
                <w:szCs w:val="24"/>
              </w:rPr>
              <w:t>Hiperbaria tlenowa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D6D3E02" w14:textId="77777777" w:rsidR="00A0612E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K4.</w:t>
            </w:r>
          </w:p>
          <w:p w14:paraId="1D3AE3DF" w14:textId="77777777" w:rsidR="006E3192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A.W45.; C.W84.; </w:t>
            </w:r>
          </w:p>
          <w:p w14:paraId="53CC766D" w14:textId="75C1B21E" w:rsidR="006E3192" w:rsidRPr="00A34FDD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C.U35.;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5E81FF1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51E536B" w14:textId="5CB4DE3C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25E5C49" w14:textId="77777777" w:rsidTr="00A0612E">
        <w:trPr>
          <w:trHeight w:val="105"/>
        </w:trPr>
        <w:tc>
          <w:tcPr>
            <w:tcW w:w="2372" w:type="dxa"/>
            <w:vMerge/>
            <w:shd w:val="clear" w:color="auto" w:fill="auto"/>
            <w:vAlign w:val="center"/>
          </w:tcPr>
          <w:p w14:paraId="6EEC3750" w14:textId="77777777" w:rsidR="00A0612E" w:rsidRPr="001566E2" w:rsidRDefault="00A0612E" w:rsidP="00E26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0AA58D45" w14:textId="77777777" w:rsidR="00A0612E" w:rsidRPr="000E36A3" w:rsidRDefault="00A0612E" w:rsidP="00E26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7712F663" w14:textId="0CDFE18F" w:rsidR="00A0612E" w:rsidRPr="00E267A7" w:rsidRDefault="00A0612E" w:rsidP="00E26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A7">
              <w:rPr>
                <w:rFonts w:ascii="Times New Roman" w:hAnsi="Times New Roman"/>
                <w:sz w:val="24"/>
                <w:szCs w:val="24"/>
              </w:rPr>
              <w:t>Komunikacja kliniczna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C83087B" w14:textId="77777777" w:rsidR="00A0612E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K1.</w:t>
            </w:r>
          </w:p>
          <w:p w14:paraId="7906A315" w14:textId="77777777" w:rsidR="006E3192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B.W19.; B.W20.; B.W35.; </w:t>
            </w:r>
          </w:p>
          <w:p w14:paraId="2D833DC2" w14:textId="424B3F14" w:rsidR="006E3192" w:rsidRDefault="006E3192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B.U4.; B.U7.; B.U10.; B.U11.; B.U13.;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EE516D1" w14:textId="73AEDF6C" w:rsidR="00A0612E" w:rsidRDefault="00A0612E" w:rsidP="00E26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5A91383" w14:textId="16BE2853" w:rsidR="00A0612E" w:rsidRDefault="00A0612E" w:rsidP="00E26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5D17998B" w14:textId="77777777" w:rsidTr="00A0612E">
        <w:trPr>
          <w:trHeight w:val="105"/>
        </w:trPr>
        <w:tc>
          <w:tcPr>
            <w:tcW w:w="2372" w:type="dxa"/>
            <w:vMerge/>
            <w:shd w:val="clear" w:color="auto" w:fill="auto"/>
            <w:vAlign w:val="center"/>
          </w:tcPr>
          <w:p w14:paraId="7FE8E39E" w14:textId="77777777" w:rsidR="00A0612E" w:rsidRPr="001566E2" w:rsidRDefault="00A0612E" w:rsidP="009F6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5B69FB62" w14:textId="18E964E5" w:rsidR="00A0612E" w:rsidRPr="000E36A3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247117F1" w14:textId="4ACA4BAB" w:rsidR="00A0612E" w:rsidRPr="00B00648" w:rsidRDefault="00A0612E" w:rsidP="009F6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48">
              <w:rPr>
                <w:rFonts w:ascii="Times New Roman" w:hAnsi="Times New Roman"/>
                <w:sz w:val="24"/>
                <w:szCs w:val="24"/>
              </w:rPr>
              <w:t>Parazytologia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128AA95" w14:textId="77777777" w:rsidR="006E3192" w:rsidRDefault="006E3192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K5.</w:t>
            </w:r>
          </w:p>
          <w:p w14:paraId="28325550" w14:textId="22C74181" w:rsidR="00A0612E" w:rsidRDefault="006E3192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A.W17.; A.W21.; A.W22.; A.W23.; A.W26.; </w:t>
            </w:r>
          </w:p>
          <w:p w14:paraId="21B02FA0" w14:textId="103B7D2E" w:rsidR="006E3192" w:rsidRPr="00D551B8" w:rsidRDefault="006E3192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A.U7.; A.U14.;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F1FD401" w14:textId="47D43C01" w:rsidR="00A0612E" w:rsidRDefault="00A0612E" w:rsidP="009F6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3152420" w14:textId="340EDFAF" w:rsidR="00A0612E" w:rsidRDefault="00A0612E" w:rsidP="009F6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FC205D0" w14:textId="77777777" w:rsidTr="00A0612E">
        <w:trPr>
          <w:trHeight w:val="105"/>
        </w:trPr>
        <w:tc>
          <w:tcPr>
            <w:tcW w:w="2372" w:type="dxa"/>
            <w:vMerge/>
            <w:shd w:val="clear" w:color="auto" w:fill="auto"/>
            <w:vAlign w:val="center"/>
          </w:tcPr>
          <w:p w14:paraId="149F9E7E" w14:textId="77777777" w:rsidR="00A0612E" w:rsidRPr="001566E2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1AA0D5B0" w14:textId="3BE4751D" w:rsidR="00A0612E" w:rsidRPr="000E36A3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4A9004C4" w14:textId="72F94942" w:rsidR="00A0612E" w:rsidRPr="00B00648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48">
              <w:rPr>
                <w:rFonts w:ascii="Times New Roman" w:hAnsi="Times New Roman"/>
                <w:sz w:val="24"/>
                <w:szCs w:val="24"/>
              </w:rPr>
              <w:t>Ratownictwo medyczne wobec współczesnych zagrożeń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3B0084F" w14:textId="77777777" w:rsidR="00A0612E" w:rsidRDefault="00800104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K5.</w:t>
            </w:r>
          </w:p>
          <w:p w14:paraId="5A06E17B" w14:textId="7F2A448B" w:rsidR="00800104" w:rsidRDefault="00800104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B.W43.; C.W74.; C.W86.; </w:t>
            </w:r>
          </w:p>
          <w:p w14:paraId="1213A780" w14:textId="064F9D15" w:rsidR="00800104" w:rsidRDefault="00800104" w:rsidP="00CE6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A.U7.; C.U25.;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70D9A3E" w14:textId="0E74C5AF" w:rsidR="00A0612E" w:rsidRPr="00B87074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pokaz.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FE2ED99" w14:textId="30D07B34" w:rsidR="00A0612E" w:rsidRDefault="00A0612E" w:rsidP="00674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FC8EDDC" w14:textId="77777777" w:rsidTr="00A0612E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6C95FDFD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14:paraId="0EB59ECA" w14:textId="73585A65" w:rsidR="00A0612E" w:rsidRPr="000E36A3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513DD5CF" w14:textId="034507CE" w:rsidR="00A0612E" w:rsidRPr="003577AA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AA">
              <w:rPr>
                <w:rFonts w:ascii="Times New Roman" w:hAnsi="Times New Roman"/>
                <w:sz w:val="24"/>
                <w:szCs w:val="24"/>
              </w:rPr>
              <w:t>Zarządzanie kryzysowe w systemie PRM w Polsce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397615D" w14:textId="77777777" w:rsidR="00A0612E" w:rsidRDefault="00800104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79A12D67" w14:textId="77777777" w:rsidR="00800104" w:rsidRDefault="00800104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B.W27.; </w:t>
            </w:r>
            <w:r w:rsidR="00EC1D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B.W28.; B.W32.; B.W35.; </w:t>
            </w:r>
          </w:p>
          <w:p w14:paraId="4C404CA0" w14:textId="0FA5C606" w:rsidR="00EC1D6F" w:rsidRPr="00A34FDD" w:rsidRDefault="00EC1D6F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B.U1.; B.U20.; C.U25.; C.U58.; C.U59.;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C87B94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B39B45A" w14:textId="1ABCA905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667FCFD7" w14:textId="77777777" w:rsidTr="00A0612E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46A3FBB7" w14:textId="77777777" w:rsidR="00A0612E" w:rsidRPr="001566E2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  <w:vAlign w:val="center"/>
          </w:tcPr>
          <w:p w14:paraId="642DCC86" w14:textId="1719A034" w:rsidR="00A0612E" w:rsidRPr="000E36A3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1BFC7AA4" w14:textId="1A10626A" w:rsidR="00A0612E" w:rsidRPr="003577AA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AA">
              <w:rPr>
                <w:rFonts w:ascii="Times New Roman" w:hAnsi="Times New Roman"/>
                <w:sz w:val="24"/>
                <w:szCs w:val="24"/>
              </w:rPr>
              <w:t>Leczenie i ocena bólu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F434D9D" w14:textId="77777777" w:rsidR="00A0612E" w:rsidRDefault="00EC1D6F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D417254" w14:textId="77777777" w:rsidR="00EC1D6F" w:rsidRDefault="00EC1D6F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A.W36.; A.W39.; C.W19.; C.W20.; </w:t>
            </w:r>
          </w:p>
          <w:p w14:paraId="3FF9B347" w14:textId="2F76F169" w:rsidR="00EC1D6F" w:rsidRDefault="00EC1D6F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C.U29.; C.U30.;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95F927E" w14:textId="0EC058CD" w:rsidR="00A0612E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283D49A" w14:textId="041B5C03" w:rsidR="00A0612E" w:rsidRDefault="00A0612E" w:rsidP="00B3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3E77BCF2" w14:textId="77777777" w:rsidTr="00A0612E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7E82FA5C" w14:textId="77777777" w:rsidR="00A0612E" w:rsidRPr="001566E2" w:rsidRDefault="00A0612E" w:rsidP="00CD5B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1CB85C0" w14:textId="7347B99A" w:rsidR="00A0612E" w:rsidRPr="003A6709" w:rsidRDefault="00A0612E" w:rsidP="00CD5B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9">
              <w:rPr>
                <w:rFonts w:ascii="Times New Roman" w:hAnsi="Times New Roman"/>
                <w:sz w:val="24"/>
                <w:szCs w:val="24"/>
              </w:rPr>
              <w:t>Metodologia  nauczania pierwszej pomocy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A5BBDFC" w14:textId="77777777" w:rsidR="00A0612E" w:rsidRDefault="00D2732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K6.</w:t>
            </w:r>
          </w:p>
          <w:p w14:paraId="534C9E3D" w14:textId="77777777" w:rsidR="00D27323" w:rsidRDefault="00D2732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B.W9.; B.W35.; </w:t>
            </w:r>
          </w:p>
          <w:p w14:paraId="77D6C0A2" w14:textId="61DABDBF" w:rsidR="00D27323" w:rsidRPr="00A34FDD" w:rsidRDefault="00D2732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B.U4.; B.U5.; B.U8.; B.U12.;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4A8F54D" w14:textId="21A84BD9" w:rsidR="00A0612E" w:rsidRDefault="00A0612E" w:rsidP="00CD5B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Wykład konwersatoryjny, prezentacja multimedialna, dyskusja, ćwiczenia, analiza przypadków.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0D74B7C" w14:textId="507283E5" w:rsidR="00A0612E" w:rsidRDefault="00A0612E" w:rsidP="00CD5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0DBE53C2" w14:textId="77777777" w:rsidTr="00A0612E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20C3CC76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2879726" w14:textId="0541F4A5" w:rsidR="00A0612E" w:rsidRPr="003577AA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AA">
              <w:rPr>
                <w:rFonts w:ascii="Times New Roman" w:hAnsi="Times New Roman"/>
                <w:sz w:val="24"/>
                <w:szCs w:val="24"/>
              </w:rPr>
              <w:t>Radiologia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FEA1D34" w14:textId="5A386847" w:rsidR="00A0612E" w:rsidRDefault="00D2732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K4.</w:t>
            </w:r>
          </w:p>
          <w:p w14:paraId="410557C4" w14:textId="221EC74E" w:rsid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C.W40.; C.W105.; C.W106.; </w:t>
            </w:r>
          </w:p>
          <w:p w14:paraId="76BE3CD5" w14:textId="54B07BD5" w:rsidR="00D27323" w:rsidRPr="00A34FDD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A.U9.; A.U10.; C.U2.; C.U67.;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B30A1C6" w14:textId="79EAD6E9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3BB2670" w14:textId="0E97E08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0612E" w:rsidRPr="001566E2" w14:paraId="29DC7A1F" w14:textId="77777777" w:rsidTr="00A0612E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599FEE60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CE70F34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9">
              <w:rPr>
                <w:rFonts w:ascii="Times New Roman" w:hAnsi="Times New Roman"/>
                <w:sz w:val="24"/>
                <w:szCs w:val="24"/>
              </w:rPr>
              <w:t>Język migowy</w:t>
            </w:r>
          </w:p>
          <w:p w14:paraId="6788BBDA" w14:textId="52D267DB" w:rsidR="00A0612E" w:rsidRPr="003A6709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1B3368D" w14:textId="77777777" w:rsidR="00A0612E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K1.</w:t>
            </w:r>
          </w:p>
          <w:p w14:paraId="22E4930A" w14:textId="77777777" w:rsid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B.W7.; B.W19.; </w:t>
            </w:r>
          </w:p>
          <w:p w14:paraId="039B9861" w14:textId="75932200" w:rsidR="00FC5F59" w:rsidRPr="00A34FDD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B.U4.; B.U7.;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3317039" w14:textId="2CFAF945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Pokaz, ćwiczenia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AAAE9EA" w14:textId="47EB1B24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z oceną</w:t>
            </w:r>
          </w:p>
        </w:tc>
      </w:tr>
      <w:tr w:rsidR="00FC5F59" w:rsidRPr="001566E2" w14:paraId="5CF05A9E" w14:textId="77777777" w:rsidTr="008862B1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17795135" w14:textId="77777777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 w:val="restart"/>
            <w:shd w:val="clear" w:color="auto" w:fill="auto"/>
            <w:vAlign w:val="center"/>
          </w:tcPr>
          <w:p w14:paraId="2BDAD7C9" w14:textId="73EA5CC3" w:rsidR="00FC5F59" w:rsidRPr="000E36A3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991">
              <w:rPr>
                <w:rFonts w:ascii="Times New Roman" w:hAnsi="Times New Roman"/>
                <w:b/>
                <w:bCs/>
                <w:sz w:val="24"/>
                <w:szCs w:val="24"/>
              </w:rPr>
              <w:t>Do wyboru: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42D1028" w14:textId="71B98C92" w:rsidR="00FC5F59" w:rsidRPr="00224991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91">
              <w:rPr>
                <w:rFonts w:ascii="Times New Roman" w:hAnsi="Times New Roman"/>
                <w:sz w:val="24"/>
                <w:szCs w:val="24"/>
              </w:rPr>
              <w:t>Wykład ogólnouniwersytecki (j. angielski)</w:t>
            </w:r>
          </w:p>
        </w:tc>
        <w:tc>
          <w:tcPr>
            <w:tcW w:w="4276" w:type="dxa"/>
            <w:gridSpan w:val="4"/>
            <w:vMerge w:val="restart"/>
            <w:shd w:val="clear" w:color="auto" w:fill="auto"/>
            <w:vAlign w:val="center"/>
          </w:tcPr>
          <w:p w14:paraId="2D6A2D9C" w14:textId="77777777" w:rsid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K5.</w:t>
            </w:r>
          </w:p>
          <w:p w14:paraId="3295D82F" w14:textId="77777777" w:rsid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B.W15.;</w:t>
            </w:r>
          </w:p>
          <w:p w14:paraId="6FD1A752" w14:textId="5FCBA0C5" w:rsidR="00FC5F59" w:rsidRPr="00A34FDD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B.U2.; B.U3.; 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590CD7FE" w14:textId="2D276DE0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2C7">
              <w:rPr>
                <w:rFonts w:ascii="Times New Roman" w:hAnsi="Times New Roman"/>
                <w:sz w:val="24"/>
                <w:szCs w:val="24"/>
              </w:rPr>
              <w:t>Wykład informacyjny, problemowy, konwersatoryjny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</w:tcPr>
          <w:p w14:paraId="5CC717FE" w14:textId="5E87CB05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FC5F59" w:rsidRPr="001566E2" w14:paraId="660C2E4C" w14:textId="77777777" w:rsidTr="008862B1">
        <w:trPr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BD13618" w14:textId="77777777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  <w:shd w:val="clear" w:color="auto" w:fill="auto"/>
            <w:vAlign w:val="center"/>
          </w:tcPr>
          <w:p w14:paraId="44D02A40" w14:textId="77777777" w:rsidR="00FC5F59" w:rsidRPr="000E36A3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575DBE4F" w14:textId="77777777" w:rsidR="00FC5F59" w:rsidRPr="00224991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91">
              <w:rPr>
                <w:rFonts w:ascii="Times New Roman" w:hAnsi="Times New Roman"/>
                <w:sz w:val="24"/>
                <w:szCs w:val="24"/>
              </w:rPr>
              <w:t xml:space="preserve">Wykład kursowy </w:t>
            </w:r>
          </w:p>
          <w:p w14:paraId="7414F043" w14:textId="19E73EB7" w:rsidR="00FC5F59" w:rsidRPr="00224991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91">
              <w:rPr>
                <w:rFonts w:ascii="Times New Roman" w:hAnsi="Times New Roman"/>
                <w:sz w:val="24"/>
                <w:szCs w:val="24"/>
              </w:rPr>
              <w:t>(j. polski)</w:t>
            </w:r>
          </w:p>
        </w:tc>
        <w:tc>
          <w:tcPr>
            <w:tcW w:w="4276" w:type="dxa"/>
            <w:gridSpan w:val="4"/>
            <w:vMerge/>
            <w:shd w:val="clear" w:color="auto" w:fill="auto"/>
            <w:vAlign w:val="center"/>
          </w:tcPr>
          <w:p w14:paraId="6252275C" w14:textId="0AEEAA8F" w:rsidR="00FC5F59" w:rsidRPr="00A34FDD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14:paraId="04BCD95B" w14:textId="3FC054FB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2C7">
              <w:rPr>
                <w:rFonts w:ascii="Times New Roman" w:hAnsi="Times New Roman"/>
                <w:sz w:val="24"/>
                <w:szCs w:val="24"/>
              </w:rPr>
              <w:t>Wykład informacyjny, problemowy, konwersatoryjny</w:t>
            </w:r>
          </w:p>
        </w:tc>
        <w:tc>
          <w:tcPr>
            <w:tcW w:w="2080" w:type="dxa"/>
            <w:gridSpan w:val="2"/>
            <w:vMerge/>
            <w:shd w:val="clear" w:color="auto" w:fill="auto"/>
          </w:tcPr>
          <w:p w14:paraId="5BEB1EDF" w14:textId="1FB18ACC" w:rsidR="00FC5F59" w:rsidRPr="001566E2" w:rsidRDefault="00FC5F59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2E" w:rsidRPr="001566E2" w14:paraId="3C7F2FEA" w14:textId="77777777" w:rsidTr="00A0612E">
        <w:tc>
          <w:tcPr>
            <w:tcW w:w="2372" w:type="dxa"/>
            <w:vMerge w:val="restart"/>
            <w:shd w:val="clear" w:color="auto" w:fill="auto"/>
            <w:vAlign w:val="center"/>
          </w:tcPr>
          <w:p w14:paraId="23B4F742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MODUŁ D</w:t>
            </w: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07E609C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PRAKTYKI STUDENCKIE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4D455F" w14:textId="2736760C" w:rsidR="00A0612E" w:rsidRPr="00DC5A79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A79">
              <w:rPr>
                <w:rFonts w:ascii="Times New Roman" w:hAnsi="Times New Roman"/>
                <w:sz w:val="24"/>
                <w:szCs w:val="24"/>
              </w:rPr>
              <w:t xml:space="preserve">Praktyka wakacyjna w OIOM 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73EA94E" w14:textId="77777777" w:rsidR="00A0612E" w:rsidRP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5F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68C39FEA" w14:textId="77777777" w:rsidR="00FC5F59" w:rsidRDefault="00FC5F59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C.W69.; </w:t>
            </w:r>
            <w:r w:rsidR="005052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C.W83.;</w:t>
            </w:r>
          </w:p>
          <w:p w14:paraId="1E6B1B5D" w14:textId="687DCE87" w:rsidR="0050529D" w:rsidRPr="00FC5F59" w:rsidRDefault="0050529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C.U26.; C.U43.; C.U45.; C.U56.; C.U65.;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E058E10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627B609" w14:textId="3606AFEC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036A8FB5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765E0A22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B7AA4C" w14:textId="575679FB" w:rsidR="00A0612E" w:rsidRPr="00224991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91">
              <w:rPr>
                <w:rFonts w:ascii="Times New Roman" w:hAnsi="Times New Roman"/>
                <w:sz w:val="24"/>
                <w:szCs w:val="24"/>
              </w:rPr>
              <w:t xml:space="preserve">Praktyka wakacyjna w SOR 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660EB50" w14:textId="77777777" w:rsidR="00A0612E" w:rsidRDefault="0050529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7477CDF" w14:textId="77777777" w:rsidR="0050529D" w:rsidRDefault="0050529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C.W24.; C.W25.; C.W53.; C.W54.; C.W56.; C.W58.; C.W61.; C.W73.; C.W80.; C.W89.; C.W91.; </w:t>
            </w:r>
          </w:p>
          <w:p w14:paraId="710CE778" w14:textId="59841E56" w:rsidR="0050529D" w:rsidRPr="00FC5F59" w:rsidRDefault="0050529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C.U8.; </w:t>
            </w:r>
            <w:r w:rsidR="00562C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C.U11.; C.U18.; C.U19.; </w:t>
            </w:r>
            <w:r w:rsidR="00D944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C.U20.; </w:t>
            </w:r>
            <w:r w:rsidR="00562C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C.U28.; C.U32.; C.U38.; C.U43.; C.U46.;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718D9D6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F69A84E" w14:textId="3997C554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788704F4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606FC46B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ACF38BA" w14:textId="0770531C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Praktyka SOR – praktyka śródroczna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4BBEC63D" w14:textId="77777777" w:rsidR="00562CAC" w:rsidRDefault="00562CAC" w:rsidP="00562C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70C7E22E" w14:textId="77777777" w:rsidR="00562CAC" w:rsidRDefault="00562CAC" w:rsidP="00562C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C.W24.; C.W25.; C.W53.; C.W54.; C.W56.; C.W58.; C.W61.; C.W73.; C.W80.; C.W89.; C.W91.; </w:t>
            </w:r>
          </w:p>
          <w:p w14:paraId="3AC01B13" w14:textId="06B1510C" w:rsidR="00A0612E" w:rsidRPr="00FC5F59" w:rsidRDefault="00562CAC" w:rsidP="00562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C.U8.; C.U11.; C.U18.; C.U19.; </w:t>
            </w:r>
            <w:r w:rsidR="00D944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C.U20.;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C.U28.; C.U32.; C.U38.; C.U43.; C.U46.;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6DB8A21" w14:textId="495F9B83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Analiza przypadków, demonstracja w warunkach </w:t>
            </w:r>
            <w:r w:rsidRPr="00CA0A57">
              <w:rPr>
                <w:rFonts w:ascii="Times New Roman" w:hAnsi="Times New Roman"/>
                <w:sz w:val="24"/>
                <w:szCs w:val="24"/>
              </w:rPr>
              <w:lastRenderedPageBreak/>
              <w:t>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79FD2CF1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6F208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F1936" w14:textId="5E9FE762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7474CCB9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2FF9B586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9B5AABA" w14:textId="3EE75DB1" w:rsidR="00A0612E" w:rsidRPr="00224991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91">
              <w:rPr>
                <w:rFonts w:ascii="Times New Roman" w:hAnsi="Times New Roman"/>
                <w:sz w:val="24"/>
                <w:szCs w:val="24"/>
              </w:rPr>
              <w:t xml:space="preserve">Praktyka wakacyjna w ZRM 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1009C109" w14:textId="77777777" w:rsidR="00A0612E" w:rsidRDefault="007776B8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2846D798" w14:textId="414CEFE6" w:rsidR="007776B8" w:rsidRDefault="00D9447C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A.W39.; </w:t>
            </w:r>
            <w:r w:rsidR="007776B8">
              <w:rPr>
                <w:rFonts w:ascii="Times New Roman" w:hAnsi="Times New Roman"/>
                <w:sz w:val="24"/>
                <w:szCs w:val="24"/>
              </w:rPr>
              <w:t xml:space="preserve">C.W24.; C.W25.; C.W53.; C.W56.; C.W58.; </w:t>
            </w:r>
            <w:r w:rsidR="00E5584F">
              <w:rPr>
                <w:rFonts w:ascii="Times New Roman" w:hAnsi="Times New Roman"/>
                <w:sz w:val="24"/>
                <w:szCs w:val="24"/>
              </w:rPr>
              <w:t xml:space="preserve">C.W61.; C.W73.; C.W76.; C.W79.; </w:t>
            </w:r>
          </w:p>
          <w:p w14:paraId="696366C4" w14:textId="68EC7403" w:rsidR="00E5584F" w:rsidRPr="00A34FDD" w:rsidRDefault="00E5584F" w:rsidP="00CE6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C.U8.; C.U9.; C.U11.; C.U14.; C.U18.; C.U19.; </w:t>
            </w:r>
            <w:r w:rsidR="00D9447C">
              <w:rPr>
                <w:rFonts w:ascii="Times New Roman" w:hAnsi="Times New Roman"/>
                <w:sz w:val="24"/>
                <w:szCs w:val="24"/>
              </w:rPr>
              <w:t xml:space="preserve">C.U26.; C.U28.; C.U38.; C.U46.; 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256A5073" w14:textId="73DDC46F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416E4C77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31204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D0279" w14:textId="21B6CB78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4FBF52B5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3FDEBD48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F105888" w14:textId="6B5CE3A8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Praktyka ZRM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praktyka śródroczna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3C13B75F" w14:textId="77777777" w:rsidR="00D9447C" w:rsidRDefault="00D9447C" w:rsidP="00D94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5B6E904D" w14:textId="77777777" w:rsidR="00D9447C" w:rsidRDefault="00D9447C" w:rsidP="00D94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A.W39.; C.W24.; C.W25.; C.W53.; C.W56.; C.W58.; C.W61.; C.W73.; C.W76.; C.W79.; </w:t>
            </w:r>
          </w:p>
          <w:p w14:paraId="11215065" w14:textId="6510B460" w:rsidR="00A0612E" w:rsidRPr="00A34FDD" w:rsidRDefault="00D9447C" w:rsidP="00D94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C.U8.; C.U9.; C.U11.; C.U14.; C.U18.; C.U19.; C.U26.; C.U28.; C.U38.; C.U46.;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4615F740" w14:textId="1DC5B9FB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648DBA78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2D18B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B33CE" w14:textId="181DBAA8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75FA836E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2A17BE4A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BEBE4D0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ortopedyczno-urazowy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5C2D8D8" w14:textId="17BCB378" w:rsidR="00A0612E" w:rsidRDefault="00D9447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44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3D3DC49B" w14:textId="27078111" w:rsidR="005A676D" w:rsidRDefault="005A676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C.W8.; C.W68.; </w:t>
            </w:r>
          </w:p>
          <w:p w14:paraId="65EF4316" w14:textId="0E835695" w:rsidR="005A676D" w:rsidRPr="00D9447C" w:rsidRDefault="005A676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C.U51.; C.U54.; C.U63.; </w:t>
            </w:r>
          </w:p>
          <w:p w14:paraId="53B5E7C9" w14:textId="608E14DA" w:rsidR="00D9447C" w:rsidRPr="00D9447C" w:rsidRDefault="00D9447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489FD57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CC894A0" w14:textId="478E8DDB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57E1E50B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269113D7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6B2E2C5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chorób wewnętrznych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05404EE" w14:textId="77777777" w:rsidR="00A0612E" w:rsidRDefault="005A676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78E2D6B" w14:textId="77777777" w:rsidR="005A676D" w:rsidRDefault="005A676D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C.W28.; C.W29.; C.W30.; C.W32.; C.W40.; </w:t>
            </w:r>
          </w:p>
          <w:p w14:paraId="37B253DE" w14:textId="05D2E36C" w:rsidR="00E04693" w:rsidRPr="00D9447C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C.U4.; C.U12.; C.U37.;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F483D3F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1626C4F" w14:textId="42E4E7B2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736BD386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42E70DEA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50DA1C0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neurologii–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582DB72" w14:textId="77777777" w:rsidR="00A0612E" w:rsidRDefault="00A0612E" w:rsidP="00376F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K3.</w:t>
            </w:r>
          </w:p>
          <w:p w14:paraId="68299CD2" w14:textId="707B9FF1" w:rsidR="00A0612E" w:rsidRDefault="00A0612E" w:rsidP="00376F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C.W36.; C.W37.; C.W38.; C.W39.; C.W66.;</w:t>
            </w:r>
          </w:p>
          <w:p w14:paraId="6703111F" w14:textId="66388464" w:rsidR="00A0612E" w:rsidRPr="00A34FDD" w:rsidRDefault="00A0612E" w:rsidP="00376F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C.U8.; C.U17.; C.U48.;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BB4D250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2F53129" w14:textId="62996909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3D3E6C68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0A9EAF86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4C05444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kardiologii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33E33BA" w14:textId="77777777" w:rsidR="00A0612E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75555379" w14:textId="77777777" w:rsidR="00E04693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C.W26.; C.W27.; C.W96.; </w:t>
            </w:r>
          </w:p>
          <w:p w14:paraId="616D6B19" w14:textId="4F11E59A" w:rsidR="00E04693" w:rsidRPr="00A34FDD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C.U13.; C.U35.; C.U47.;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DB29957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7B170BB" w14:textId="325F6226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075BA9D5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1ED1ADA5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CFF60F0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pediatrii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546F671" w14:textId="77777777" w:rsidR="00A0612E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0E080EEC" w14:textId="77777777" w:rsidR="00E04693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C.W1.; C.W2.; C.W3.; C.W6.; C.W19.; C.W67.; </w:t>
            </w:r>
          </w:p>
          <w:p w14:paraId="1C36DAC4" w14:textId="7EBFF87B" w:rsidR="00E04693" w:rsidRPr="00A34FDD" w:rsidRDefault="00E04693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C.U3.; </w:t>
            </w:r>
            <w:r w:rsidR="00B025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C.U5.; C.U64.;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F73432D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3E51B79" w14:textId="10452A84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58E15235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628EFEAF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CD6328" w14:textId="77777777" w:rsidR="00A0612E" w:rsidRPr="00887B6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68">
              <w:rPr>
                <w:rFonts w:ascii="Times New Roman" w:hAnsi="Times New Roman"/>
                <w:sz w:val="24"/>
                <w:szCs w:val="24"/>
              </w:rPr>
              <w:t>Oddział chirurgii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C90EC16" w14:textId="77777777" w:rsidR="00A0612E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K3.</w:t>
            </w:r>
          </w:p>
          <w:p w14:paraId="2DBDA48A" w14:textId="77777777" w:rsidR="00B0257B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C.W31.; C.W33.; C.W34.; C.W67.; C.W98.; </w:t>
            </w:r>
          </w:p>
          <w:p w14:paraId="3C61B85E" w14:textId="6924CD04" w:rsidR="00B0257B" w:rsidRPr="00A34FDD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C.U22.; C.U31.; C.U44.; C.U53.;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BEAC8E4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9298508" w14:textId="487CD435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03804F01" w14:textId="77777777" w:rsidTr="00A0612E">
        <w:tc>
          <w:tcPr>
            <w:tcW w:w="2372" w:type="dxa"/>
            <w:shd w:val="clear" w:color="auto" w:fill="auto"/>
            <w:vAlign w:val="center"/>
          </w:tcPr>
          <w:p w14:paraId="7F6CC8EA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MODUŁ F</w:t>
            </w: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64A4AF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PRACA DYPLOMOWA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F0E81CD" w14:textId="47F2DA15" w:rsidR="00A0612E" w:rsidRPr="007E513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36">
              <w:rPr>
                <w:rFonts w:ascii="Times New Roman" w:hAnsi="Times New Roman"/>
                <w:sz w:val="24"/>
                <w:szCs w:val="24"/>
              </w:rPr>
              <w:t>Seminarium dyplomowe i egzamin dyplomowy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B6E5674" w14:textId="77777777" w:rsidR="00A0612E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K5.</w:t>
            </w:r>
          </w:p>
          <w:p w14:paraId="7932465F" w14:textId="26E2E132" w:rsidR="00B0257B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A.W51.; A.W52.; C.W56.; </w:t>
            </w:r>
          </w:p>
          <w:p w14:paraId="5A96601A" w14:textId="1A9687F5" w:rsidR="00B0257B" w:rsidRPr="00A34FDD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A.U19.;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5F19BFD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 dydaktyczna,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0FA0AE2" w14:textId="77E5CF51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6F767FB7" w14:textId="77777777" w:rsidTr="00A0612E">
        <w:tc>
          <w:tcPr>
            <w:tcW w:w="2372" w:type="dxa"/>
            <w:vMerge w:val="restart"/>
            <w:shd w:val="clear" w:color="auto" w:fill="auto"/>
            <w:vAlign w:val="center"/>
          </w:tcPr>
          <w:p w14:paraId="1A1CD38C" w14:textId="1D66B2E9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INNE WYMAGANE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EEC57BB" w14:textId="14E93854" w:rsidR="00A0612E" w:rsidRPr="001F2ADD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D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B5C557B" w14:textId="77777777" w:rsidR="00A0612E" w:rsidRDefault="00B0257B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K5.</w:t>
            </w:r>
          </w:p>
          <w:p w14:paraId="31AAF0DB" w14:textId="77777777" w:rsidR="00B0257B" w:rsidRDefault="003123E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B.W29.; B.W42.; </w:t>
            </w:r>
          </w:p>
          <w:p w14:paraId="2BEE91C7" w14:textId="75DF1E87" w:rsidR="003123EC" w:rsidRPr="00A34FDD" w:rsidRDefault="003123E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B.U3.; B.U12.;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A5B47E5" w14:textId="5222AB82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Prezentacja, pokaz, film instruktażowy, ćwiczenia w grupach.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AE21CC5" w14:textId="171A6E86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29E947C0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07298CDD" w14:textId="77777777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00DBBD9" w14:textId="6DE972D6" w:rsidR="00A0612E" w:rsidRPr="001F2ADD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DD">
              <w:rPr>
                <w:rFonts w:ascii="Times New Roman" w:hAnsi="Times New Roman"/>
                <w:sz w:val="24"/>
                <w:szCs w:val="24"/>
              </w:rPr>
              <w:t>Przysposobienie biblioteczne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9EC58DC" w14:textId="0BA329CA" w:rsidR="00A0612E" w:rsidRPr="00A34FDD" w:rsidRDefault="003123E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B1995D6" w14:textId="5F339341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konwersatoryjny,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F960923" w14:textId="222CC6D0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4A77625C" w14:textId="77777777" w:rsidTr="00A0612E">
        <w:tc>
          <w:tcPr>
            <w:tcW w:w="2372" w:type="dxa"/>
            <w:vMerge/>
            <w:shd w:val="clear" w:color="auto" w:fill="auto"/>
            <w:vAlign w:val="center"/>
          </w:tcPr>
          <w:p w14:paraId="406E7E63" w14:textId="77777777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9F37DD2" w14:textId="23AE4F2A" w:rsidR="00A0612E" w:rsidRPr="001F2ADD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DD">
              <w:rPr>
                <w:rFonts w:ascii="Times New Roman" w:hAnsi="Times New Roman"/>
                <w:sz w:val="24"/>
                <w:szCs w:val="24"/>
              </w:rPr>
              <w:t>Szkolenie ogólne w zakresie BHP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D2EC3AC" w14:textId="0D86F0E5" w:rsidR="00A0612E" w:rsidRPr="00A34FDD" w:rsidRDefault="003123EC" w:rsidP="00CE61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61563EB" w14:textId="442976D6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konwersatoryjny,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DA6FE52" w14:textId="2AB3ECF2" w:rsidR="00A0612E" w:rsidRDefault="00A0612E" w:rsidP="00EE5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0612E" w:rsidRPr="001566E2" w14:paraId="23C29521" w14:textId="77777777" w:rsidTr="00A0612E">
        <w:tc>
          <w:tcPr>
            <w:tcW w:w="14691" w:type="dxa"/>
            <w:gridSpan w:val="14"/>
            <w:shd w:val="clear" w:color="auto" w:fill="B8CCE4" w:themeFill="accent1" w:themeFillTint="66"/>
          </w:tcPr>
          <w:p w14:paraId="25E6D693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Praktyki**</w:t>
            </w:r>
          </w:p>
        </w:tc>
      </w:tr>
      <w:tr w:rsidR="00A0612E" w:rsidRPr="001566E2" w14:paraId="003E7C97" w14:textId="77777777" w:rsidTr="00A0612E">
        <w:tc>
          <w:tcPr>
            <w:tcW w:w="2797" w:type="dxa"/>
            <w:gridSpan w:val="2"/>
            <w:shd w:val="clear" w:color="auto" w:fill="auto"/>
          </w:tcPr>
          <w:p w14:paraId="7ADFD0A7" w14:textId="77777777" w:rsidR="00A0612E" w:rsidRPr="001566E2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Wymiar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7548350" w14:textId="77777777" w:rsidR="00A0612E" w:rsidRPr="00C3668C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960 godzin</w:t>
            </w:r>
          </w:p>
        </w:tc>
      </w:tr>
      <w:tr w:rsidR="00A0612E" w:rsidRPr="001566E2" w14:paraId="7B5AB921" w14:textId="77777777" w:rsidTr="00A0612E">
        <w:tc>
          <w:tcPr>
            <w:tcW w:w="2797" w:type="dxa"/>
            <w:gridSpan w:val="2"/>
            <w:shd w:val="clear" w:color="auto" w:fill="auto"/>
          </w:tcPr>
          <w:p w14:paraId="783E6F50" w14:textId="77777777" w:rsidR="00A0612E" w:rsidRPr="001566E2" w:rsidRDefault="00A0612E" w:rsidP="000422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Forma odbywania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1F2408F" w14:textId="7DFA6678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Praktyki mają charakter obowiązkowy wynikający z planu studiów i programu kształcenia. </w:t>
            </w:r>
          </w:p>
          <w:p w14:paraId="23909D97" w14:textId="0A3A07C7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Studenci odbywają praktyki w jednostkach Collegium Medicum. </w:t>
            </w:r>
          </w:p>
          <w:p w14:paraId="0E4154B1" w14:textId="0E7D38F4" w:rsidR="00A0612E" w:rsidRPr="00C3668C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 uzyskaniu zgody Dziekana student może odbywać praktykę w innej placówce, która zawarła umowę z NFZ na realizację świadczeń o profilu zgodnym z zakresem praktyki i ma możliwości zrealizowania programu praktyki. Student zobowiązany jest do przedłożenia Dziekanowi pisemnego potwierdzenia przyjęcia studenta na praktykę, wydanego przez kierownika placówki </w:t>
            </w:r>
            <w:r w:rsidR="00666F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0612E" w:rsidRPr="001566E2" w14:paraId="01302670" w14:textId="77777777" w:rsidTr="00A0612E">
        <w:tc>
          <w:tcPr>
            <w:tcW w:w="2797" w:type="dxa"/>
            <w:gridSpan w:val="2"/>
            <w:shd w:val="clear" w:color="auto" w:fill="auto"/>
          </w:tcPr>
          <w:p w14:paraId="627D14FB" w14:textId="77777777" w:rsidR="00A0612E" w:rsidRPr="001566E2" w:rsidRDefault="00A0612E" w:rsidP="000422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lastRenderedPageBreak/>
              <w:t>Zasady odbywania praktyk</w:t>
            </w:r>
          </w:p>
          <w:p w14:paraId="739AD3E5" w14:textId="77777777" w:rsidR="00A0612E" w:rsidRPr="001566E2" w:rsidRDefault="00A0612E" w:rsidP="000422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181AA05F" w14:textId="095EA4F2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Nad prawidłową realizacją praktyk czuwają opiekunowie praktyk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wyznaczeni przez koordynatora praktyk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05C93B14" w14:textId="0BCA5BDC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Student w trakcie praktyk powinien nabyć umiejętności niezbędne do nienagannego wykonywania wszelkich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medycznych czynności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 ramach funkcjonowania zespołów ratownictwa medycznego, szpitalnych oddziałów ratunkowych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oddziałów anestezjologii i intensywnej terapii oraz kontrolowania efektywności procesu terapii w zakresie objętym tematem praktyki. </w:t>
            </w:r>
          </w:p>
          <w:p w14:paraId="4A89A544" w14:textId="77777777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Wpis do dzienniczka praktyk dokonuje osoba odpowiedzialna za praktyki, po zrealizowaniu wszystkich regulaminowych zadań. </w:t>
            </w:r>
          </w:p>
          <w:p w14:paraId="018F970D" w14:textId="77777777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Wszelkie wątpliwości należy zgłaszać do Koordynatora praktyk. </w:t>
            </w:r>
          </w:p>
          <w:p w14:paraId="5A2B62A1" w14:textId="77777777" w:rsidR="00A0612E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trakcie praktyki student opisuje wybrane przez siebie studium przypadku. </w:t>
            </w:r>
          </w:p>
          <w:p w14:paraId="15BFFBEB" w14:textId="4D73A184" w:rsidR="00A0612E" w:rsidRPr="00C3668C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Na praktykach obowiązuje regulamin BHP danej jednostki. Ostatecznego zaliczenia praktyk dokonuje w dzienniczku praktyk Koordynator praktyk, po zatwierdzeniu przez kierownika (opiekuna) praktyk</w:t>
            </w:r>
          </w:p>
        </w:tc>
      </w:tr>
      <w:tr w:rsidR="00A0612E" w:rsidRPr="001566E2" w14:paraId="4DE649FF" w14:textId="77777777" w:rsidTr="00A0612E">
        <w:tc>
          <w:tcPr>
            <w:tcW w:w="14691" w:type="dxa"/>
            <w:gridSpan w:val="14"/>
            <w:shd w:val="clear" w:color="auto" w:fill="B8CCE4" w:themeFill="accent1" w:themeFillTint="66"/>
          </w:tcPr>
          <w:p w14:paraId="62412BC5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01120" w14:textId="77777777" w:rsidR="00A0612E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Szczegółowe wskaźniki punktacji ECTS</w:t>
            </w:r>
          </w:p>
          <w:p w14:paraId="143EF268" w14:textId="537DDD2E" w:rsidR="00A0612E" w:rsidRPr="001566E2" w:rsidRDefault="00A0612E" w:rsidP="000422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12E" w:rsidRPr="001566E2" w14:paraId="38230F79" w14:textId="77777777" w:rsidTr="00A0612E">
        <w:tc>
          <w:tcPr>
            <w:tcW w:w="14691" w:type="dxa"/>
            <w:gridSpan w:val="14"/>
            <w:shd w:val="clear" w:color="auto" w:fill="DAEEF3" w:themeFill="accent5" w:themeFillTint="33"/>
          </w:tcPr>
          <w:p w14:paraId="16B1A567" w14:textId="77777777" w:rsidR="00A0612E" w:rsidRPr="001566E2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 xml:space="preserve">Dyscypliny naukowe lub artystyczne, do których odnoszą się efekty uczenia się: </w:t>
            </w:r>
          </w:p>
        </w:tc>
      </w:tr>
      <w:tr w:rsidR="00A0612E" w:rsidRPr="001566E2" w14:paraId="72070CE2" w14:textId="77777777" w:rsidTr="00A0612E">
        <w:trPr>
          <w:trHeight w:val="180"/>
        </w:trPr>
        <w:tc>
          <w:tcPr>
            <w:tcW w:w="2797" w:type="dxa"/>
            <w:gridSpan w:val="2"/>
            <w:vMerge w:val="restart"/>
            <w:shd w:val="clear" w:color="auto" w:fill="auto"/>
          </w:tcPr>
          <w:p w14:paraId="3415717F" w14:textId="77777777" w:rsidR="00A0612E" w:rsidRPr="001566E2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vMerge w:val="restart"/>
            <w:shd w:val="clear" w:color="auto" w:fill="auto"/>
            <w:vAlign w:val="center"/>
          </w:tcPr>
          <w:p w14:paraId="35AFD520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Dyscyplina naukowa lub artystyczna</w:t>
            </w:r>
          </w:p>
        </w:tc>
        <w:tc>
          <w:tcPr>
            <w:tcW w:w="6786" w:type="dxa"/>
            <w:gridSpan w:val="6"/>
            <w:shd w:val="clear" w:color="auto" w:fill="auto"/>
          </w:tcPr>
          <w:p w14:paraId="35900B1C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Punkty ECTS</w:t>
            </w:r>
          </w:p>
        </w:tc>
      </w:tr>
      <w:tr w:rsidR="00A0612E" w:rsidRPr="001566E2" w14:paraId="6E4A33A5" w14:textId="77777777" w:rsidTr="00A0612E">
        <w:trPr>
          <w:trHeight w:val="96"/>
        </w:trPr>
        <w:tc>
          <w:tcPr>
            <w:tcW w:w="2797" w:type="dxa"/>
            <w:gridSpan w:val="2"/>
            <w:vMerge/>
            <w:shd w:val="clear" w:color="auto" w:fill="auto"/>
          </w:tcPr>
          <w:p w14:paraId="13862088" w14:textId="77777777" w:rsidR="00A0612E" w:rsidRPr="001566E2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vMerge/>
            <w:shd w:val="clear" w:color="auto" w:fill="auto"/>
          </w:tcPr>
          <w:p w14:paraId="1B9AC093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shd w:val="clear" w:color="auto" w:fill="auto"/>
          </w:tcPr>
          <w:p w14:paraId="1ADA7F9A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B5DF343" w14:textId="77777777" w:rsidR="00A0612E" w:rsidRPr="001566E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0612E" w:rsidRPr="00782437" w14:paraId="6F754EF6" w14:textId="77777777" w:rsidTr="00A0612E">
        <w:trPr>
          <w:trHeight w:val="69"/>
        </w:trPr>
        <w:tc>
          <w:tcPr>
            <w:tcW w:w="2797" w:type="dxa"/>
            <w:gridSpan w:val="2"/>
            <w:shd w:val="clear" w:color="auto" w:fill="auto"/>
          </w:tcPr>
          <w:p w14:paraId="2FAC26C5" w14:textId="77777777" w:rsidR="00A0612E" w:rsidRPr="0044108B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08" w:type="dxa"/>
            <w:gridSpan w:val="6"/>
            <w:shd w:val="clear" w:color="auto" w:fill="auto"/>
          </w:tcPr>
          <w:p w14:paraId="7A5827B5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>Nauki o zdrowiu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22F84A49" w14:textId="7EFC5811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2A468BFE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612E" w:rsidRPr="00782437" w14:paraId="684B2301" w14:textId="77777777" w:rsidTr="00A0612E">
        <w:trPr>
          <w:trHeight w:val="69"/>
        </w:trPr>
        <w:tc>
          <w:tcPr>
            <w:tcW w:w="2797" w:type="dxa"/>
            <w:gridSpan w:val="2"/>
            <w:shd w:val="clear" w:color="auto" w:fill="DAEEF3" w:themeFill="accent5" w:themeFillTint="33"/>
          </w:tcPr>
          <w:p w14:paraId="02631C59" w14:textId="77777777" w:rsidR="00A0612E" w:rsidRPr="00782437" w:rsidRDefault="00A0612E" w:rsidP="000422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shd w:val="clear" w:color="auto" w:fill="DAEEF3" w:themeFill="accent5" w:themeFillTint="33"/>
          </w:tcPr>
          <w:p w14:paraId="2F4321E1" w14:textId="77777777" w:rsidR="00A0612E" w:rsidRPr="0078243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shd w:val="clear" w:color="auto" w:fill="DAEEF3" w:themeFill="accent5" w:themeFillTint="33"/>
          </w:tcPr>
          <w:p w14:paraId="3D777A46" w14:textId="77777777" w:rsidR="00A0612E" w:rsidRPr="0078243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shd w:val="clear" w:color="auto" w:fill="DAEEF3" w:themeFill="accent5" w:themeFillTint="33"/>
          </w:tcPr>
          <w:p w14:paraId="2B9AAF7D" w14:textId="77777777" w:rsidR="00A0612E" w:rsidRPr="0078243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0612E" w:rsidRPr="007D5818" w14:paraId="077AF1F4" w14:textId="77777777" w:rsidTr="00A0612E">
        <w:trPr>
          <w:cantSplit/>
          <w:trHeight w:val="4045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258AB9FA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Grupy przedmiotów zajęć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60D72C7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CF916A8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Liczna punktów ECTS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AE7071E" w14:textId="77777777" w:rsidR="00A0612E" w:rsidRPr="0044108B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Liczba ECTS w dyscyplinie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6C08ECCD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 z zajęć do wyboru</w:t>
            </w:r>
          </w:p>
        </w:tc>
        <w:tc>
          <w:tcPr>
            <w:tcW w:w="1574" w:type="dxa"/>
            <w:gridSpan w:val="2"/>
            <w:shd w:val="clear" w:color="auto" w:fill="auto"/>
            <w:textDirection w:val="btLr"/>
            <w:vAlign w:val="center"/>
          </w:tcPr>
          <w:p w14:paraId="733CF21C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ECTS, jaką student uzyskuje w ramach zajęć prowadzonych z bezpośrednim udziałem nauczycieli</w:t>
            </w:r>
          </w:p>
          <w:p w14:paraId="04211EB3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akademickich lub innych osób prowadzących</w:t>
            </w:r>
          </w:p>
          <w:p w14:paraId="05A37CB1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zajęcia</w:t>
            </w:r>
          </w:p>
        </w:tc>
        <w:tc>
          <w:tcPr>
            <w:tcW w:w="1782" w:type="dxa"/>
            <w:shd w:val="clear" w:color="auto" w:fill="auto"/>
            <w:textDirection w:val="btLr"/>
            <w:vAlign w:val="center"/>
          </w:tcPr>
          <w:p w14:paraId="6EE8538A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ECTS, które student</w:t>
            </w:r>
          </w:p>
          <w:p w14:paraId="61D9CDFE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uzyskuje realizując:</w:t>
            </w:r>
          </w:p>
          <w:p w14:paraId="7BC062A9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zajęcia związane z prowadzoną w uczelni</w:t>
            </w:r>
          </w:p>
          <w:p w14:paraId="11489EF4" w14:textId="77777777" w:rsidR="00A0612E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działalnością naukową w dyscyplinie lub dyscyplinach, do których</w:t>
            </w:r>
          </w:p>
          <w:p w14:paraId="1E95E1FC" w14:textId="756726CE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przyporządkowany</w:t>
            </w:r>
          </w:p>
          <w:p w14:paraId="770B4C4C" w14:textId="77777777" w:rsidR="00A0612E" w:rsidRPr="007D5818" w:rsidRDefault="00A0612E" w:rsidP="000422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jest kierunek studiów *****</w:t>
            </w:r>
          </w:p>
        </w:tc>
      </w:tr>
      <w:tr w:rsidR="00A0612E" w:rsidRPr="007D5818" w14:paraId="4DE3C4E2" w14:textId="77777777" w:rsidTr="008962F7">
        <w:trPr>
          <w:trHeight w:val="168"/>
        </w:trPr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A0D85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 xml:space="preserve">MODUŁ A. </w:t>
            </w:r>
          </w:p>
          <w:p w14:paraId="3F97312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NAUKI PODSTAWOWE</w:t>
            </w: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64598EF" w14:textId="5FDB8513" w:rsidR="00A0612E" w:rsidRPr="00B13E5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5708D4A7" w14:textId="5C3FFFD2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8D2DD9E" w14:textId="6450EC71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C8CACC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BCDE300" w14:textId="6873E544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48A6F7D" w14:textId="13EF7CBD" w:rsidR="00A0612E" w:rsidRPr="003361C8" w:rsidRDefault="00F77B4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495103F8" w14:textId="77777777" w:rsidTr="008962F7">
        <w:trPr>
          <w:trHeight w:val="204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604EDF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7629EABA" w14:textId="77777777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Biochemia z elementami chemii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411EE525" w14:textId="1E460AB6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94994C8" w14:textId="2B5D3ECE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6DD9C6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2EC66D98" w14:textId="081A4F13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D672708" w14:textId="08AB4350" w:rsidR="00A0612E" w:rsidRPr="003361C8" w:rsidRDefault="007B16A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50CEB53F" w14:textId="77777777" w:rsidTr="008962F7">
        <w:trPr>
          <w:trHeight w:val="120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412256C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07328265" w14:textId="77777777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Biologia i mikrobiologia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7C10E38" w14:textId="586FF822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44B56A9" w14:textId="6FCE1D79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9483C7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344FF2B" w14:textId="21638F97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8FDEF36" w14:textId="5B75504B" w:rsidR="00A0612E" w:rsidRPr="003361C8" w:rsidRDefault="007B16A2" w:rsidP="000422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5BD9D10C" w14:textId="77777777" w:rsidTr="008962F7">
        <w:trPr>
          <w:trHeight w:val="84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250C086E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59AC35EE" w14:textId="77777777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Biofizyka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E9DE0B9" w14:textId="5891814B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49C2FD50" w14:textId="77777777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87CB35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2F7E851" w14:textId="58C2B2D5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B98469D" w14:textId="21356ADD" w:rsidR="00A0612E" w:rsidRPr="003361C8" w:rsidRDefault="007B16A2" w:rsidP="000422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4D99BEF4" w14:textId="77777777" w:rsidTr="008962F7">
        <w:trPr>
          <w:trHeight w:val="72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E35954C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78AD5993" w14:textId="77777777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Farmakologia z toksykologią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D525BDB" w14:textId="611A07A4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4B9AB959" w14:textId="18BC6B8A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9C56E8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62E6A7D" w14:textId="77219741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DB82CC0" w14:textId="6B3BDAF6" w:rsidR="00A0612E" w:rsidRPr="003361C8" w:rsidRDefault="00F77B4E" w:rsidP="000422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6DC363F6" w14:textId="77777777" w:rsidTr="008962F7">
        <w:trPr>
          <w:trHeight w:val="713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E3F849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05CD4DB3" w14:textId="77777777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Fizjologia z elementami fizjologii klinicznej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02A8726" w14:textId="3EA40D8C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6A8F7C57" w14:textId="77777777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DA21702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E5975CD" w14:textId="1ED16E52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79091DA6" w14:textId="638208EB" w:rsidR="00A0612E" w:rsidRPr="003361C8" w:rsidRDefault="00133C7F" w:rsidP="00042221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46D81220" w14:textId="77777777" w:rsidTr="008962F7">
        <w:trPr>
          <w:trHeight w:val="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7BDEBB8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ACDA1FB" w14:textId="489FF5FA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DCBF5F9" w14:textId="5D162572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4A8187E" w14:textId="514DA949" w:rsidR="00A0612E" w:rsidRPr="00817966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FC054BE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07FD4FD" w14:textId="0E9D0401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531AD130" w14:textId="0DF292BE" w:rsidR="00A0612E" w:rsidRPr="003361C8" w:rsidRDefault="00963F62" w:rsidP="000422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743A8153" w14:textId="77777777" w:rsidTr="008962F7">
        <w:trPr>
          <w:trHeight w:val="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A3C40D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4909BE7" w14:textId="41C3225A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Patologia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5AB9A2F1" w14:textId="66653E6B" w:rsidR="00A0612E" w:rsidRPr="00F1288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1EACCFF8" w14:textId="454411BD" w:rsidR="00A0612E" w:rsidRPr="00F12882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6B31D75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07DEC79" w14:textId="605D54C2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79E57EB3" w14:textId="6746B084" w:rsidR="00A0612E" w:rsidRPr="003361C8" w:rsidRDefault="007B16A2" w:rsidP="000422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228D4C9F" w14:textId="77777777" w:rsidTr="008962F7">
        <w:trPr>
          <w:trHeight w:val="255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8052E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6CF9243C" w14:textId="2B31FE38" w:rsidR="00A0612E" w:rsidRPr="00B13E52" w:rsidRDefault="00A0612E" w:rsidP="00042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52">
              <w:rPr>
                <w:rFonts w:ascii="Times New Roman" w:hAnsi="Times New Roman"/>
                <w:sz w:val="24"/>
                <w:szCs w:val="24"/>
              </w:rPr>
              <w:t>Biostatystyka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CEFF41B" w14:textId="63BA5217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C746F47" w14:textId="2B6438F3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9DDA47F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6FC94B1" w14:textId="7DD22525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2E15478" w14:textId="0E798B8D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15002883" w14:textId="77777777" w:rsidTr="00A0612E">
        <w:trPr>
          <w:trHeight w:val="279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21C1231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MODUŁ B.</w:t>
            </w:r>
          </w:p>
          <w:p w14:paraId="096BED1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Style w:val="Pogrubienie"/>
                <w:rFonts w:ascii="Times New Roman" w:hAnsi="Times New Roman"/>
                <w:sz w:val="24"/>
                <w:szCs w:val="24"/>
              </w:rPr>
              <w:t>NAUKI BEHAWIORALNE I SPOŁECZNE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C736CFE" w14:textId="1008578E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Dydaktyka medyczna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328F363" w14:textId="234D9A1D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50DEFC3" w14:textId="44455BDF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2B3DAAA" w14:textId="7188F134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8D888E4" w14:textId="3FFD416B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6088A91" w14:textId="04FE0C09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16D56C6A" w14:textId="77777777" w:rsidTr="00A0612E">
        <w:trPr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63406A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4F02E80" w14:textId="4703474E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Socjologia medycyny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D34CBAD" w14:textId="479B77A6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D768A55" w14:textId="77777777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7A5BA9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BF41948" w14:textId="14D49119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E7AC49D" w14:textId="01DBF5B7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7DE5AA78" w14:textId="77777777" w:rsidTr="00A0612E">
        <w:trPr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4ACECE3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0873CA" w14:textId="7777777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Psychologia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44EF67B" w14:textId="3249F18C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452AE51" w14:textId="77777777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2F626E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83F3EB7" w14:textId="7341BFA4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D55C14F" w14:textId="10525B6F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60B3221E" w14:textId="77777777" w:rsidTr="00A0612E">
        <w:trPr>
          <w:trHeight w:val="8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EC9B554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B3E3B8B" w14:textId="7777777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Zdrowie publiczne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7F3038" w14:textId="59C46452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3699D54" w14:textId="77777777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5C54FD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D94F160" w14:textId="11841850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5FCDCE5" w14:textId="07A2ACA4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699ABA67" w14:textId="77777777" w:rsidTr="00A0612E">
        <w:trPr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330CC7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21FC1FA" w14:textId="7777777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Prawo medyczne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7614CC4" w14:textId="4453E397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CAD6D8" w14:textId="4B583BFA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A0D59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F2DDEE4" w14:textId="6188EE56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DCC81C2" w14:textId="610A72D6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65973CD0" w14:textId="77777777" w:rsidTr="00A0612E">
        <w:trPr>
          <w:trHeight w:val="9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FEDF3D5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6B01A3B" w14:textId="7777777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Język obcy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CEB19FA" w14:textId="58A328D1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2509623" w14:textId="71592869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89CA28B" w14:textId="7D156EEE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C148291" w14:textId="4D29CDDB" w:rsidR="00A0612E" w:rsidRPr="003361C8" w:rsidRDefault="00133C7F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9E1C6DE" w14:textId="2E8D4825" w:rsidR="00A0612E" w:rsidRPr="003361C8" w:rsidRDefault="00963F62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4937CC23" w14:textId="77777777" w:rsidTr="00A0612E">
        <w:trPr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5C54A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828ABEB" w14:textId="7777777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Ekonomia i zarządzanie w ochronie zdrowia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B5805A7" w14:textId="5F79D8D8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DDA2C0" w14:textId="43A53C1F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3B9536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7C0697C" w14:textId="222596A2" w:rsidR="00A0612E" w:rsidRPr="003361C8" w:rsidRDefault="000A6FD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B9B8B31" w14:textId="00885201" w:rsidR="00A0612E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50388B07" w14:textId="77777777" w:rsidTr="00A0612E">
        <w:trPr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C9F45EF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4ADF42" w14:textId="429B75DB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 xml:space="preserve">Zajęcia sprawnościowe z elementami ratownictwa specjalistycznego (wodne) 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4639D27" w14:textId="1F260F7D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C90A129" w14:textId="5EBA54F2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835A03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121272B" w14:textId="17109A6C" w:rsidR="00A0612E" w:rsidRPr="003361C8" w:rsidRDefault="000A6FD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FE85CAF" w14:textId="17856558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0D17C5F3" w14:textId="77777777" w:rsidTr="00A0612E">
        <w:trPr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AC3D3E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DB62E32" w14:textId="296EB4F7" w:rsidR="00A0612E" w:rsidRPr="00A0612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2E">
              <w:rPr>
                <w:rFonts w:ascii="Times New Roman" w:hAnsi="Times New Roman"/>
                <w:sz w:val="24"/>
                <w:szCs w:val="24"/>
              </w:rPr>
              <w:t>Etyka zawodowa ratownika medycznego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16F042" w14:textId="1312C27B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80BE161" w14:textId="6F0050B0" w:rsidR="00A0612E" w:rsidRPr="00051C07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AD2121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80BE920" w14:textId="1AD1F534" w:rsidR="00A0612E" w:rsidRPr="003361C8" w:rsidRDefault="000A6FD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BFB271A" w14:textId="6F2AAA44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525E03C6" w14:textId="77777777" w:rsidTr="00A0612E">
        <w:trPr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43A6323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EF9F627" w14:textId="77777777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Badania naukowe w ratownictwie medycznym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665181A" w14:textId="6828F999" w:rsidR="00A0612E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F5A6081" w14:textId="1AEDD020" w:rsidR="00A0612E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9352481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6C65B95" w14:textId="366F441E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2B41A35" w14:textId="1355AFA7" w:rsidR="00A0612E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2F7" w:rsidRPr="007D5818" w14:paraId="22C314B4" w14:textId="77777777" w:rsidTr="009D0D7E">
        <w:trPr>
          <w:trHeight w:val="433"/>
        </w:trPr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7F8140" w14:textId="77777777" w:rsidR="008962F7" w:rsidRPr="007D5818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C.</w:t>
            </w:r>
          </w:p>
          <w:p w14:paraId="658E68E9" w14:textId="77777777" w:rsidR="008962F7" w:rsidRPr="007D5818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NAUKI KLINICZNE</w:t>
            </w: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35BABCE" w14:textId="07A6320F" w:rsidR="008962F7" w:rsidRPr="008962F7" w:rsidRDefault="008962F7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Techniki zabiegów medycznych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0EDACCAA" w14:textId="26FA4AFA" w:rsidR="008962F7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AEA4C87" w14:textId="0CC11717" w:rsidR="008962F7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986CEC8" w14:textId="77777777" w:rsidR="008962F7" w:rsidRPr="007D5818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3B78C53" w14:textId="224FFDBF" w:rsidR="008962F7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38F1270" w14:textId="768A3143" w:rsidR="008962F7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2F7" w:rsidRPr="007D5818" w14:paraId="06E5363F" w14:textId="77777777" w:rsidTr="009D0D7E">
        <w:trPr>
          <w:trHeight w:val="433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D5F266C" w14:textId="77777777" w:rsidR="008962F7" w:rsidRPr="007D5818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0651D5A7" w14:textId="25440453" w:rsidR="008962F7" w:rsidRPr="008962F7" w:rsidRDefault="008962F7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Podstawowe zabiegi medyczne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0C7E2809" w14:textId="3D66A0B2" w:rsidR="008962F7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ED295DE" w14:textId="252F9D83" w:rsidR="008962F7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FCC531E" w14:textId="77777777" w:rsidR="008962F7" w:rsidRPr="007D5818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C9D8E32" w14:textId="61C76758" w:rsidR="008962F7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73650E5F" w14:textId="6500305B" w:rsidR="008962F7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612E" w:rsidRPr="007D5818" w14:paraId="195378AF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383F2A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5800E70B" w14:textId="4229E666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Procedury ratunkowe przedszpitalne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5AC819D" w14:textId="4468E248" w:rsidR="00A0612E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35F53E1A" w14:textId="357430BC" w:rsidR="00A0612E" w:rsidRPr="00051C07" w:rsidRDefault="008962F7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C5C2BA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703BF6C" w14:textId="2B26C61C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5D36196" w14:textId="253EA909" w:rsidR="00A0612E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612E" w:rsidRPr="007D5818" w14:paraId="60628F65" w14:textId="77777777" w:rsidTr="009D0D7E">
        <w:trPr>
          <w:trHeight w:val="135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249861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49AA5395" w14:textId="77777777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Medyczne czynności ratunkowe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655678D" w14:textId="1049B251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35725FB2" w14:textId="764A79EE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FCDF07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A8F56BC" w14:textId="2ED20E60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7FF18AE" w14:textId="713B273A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3AFD1E07" w14:textId="77777777" w:rsidTr="009D0D7E">
        <w:trPr>
          <w:trHeight w:val="150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023FAC5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3F5832AE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Medycyna ratunkowa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59D1241" w14:textId="1E047297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65D227AB" w14:textId="2BACC4A0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A48C614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4E3C9E0" w14:textId="4380BE78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1C483B3" w14:textId="56C8D7C2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23827324" w14:textId="77777777" w:rsidTr="009D0D7E">
        <w:trPr>
          <w:trHeight w:val="8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B75CEA2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1184D966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Neurologia i neurochirurgia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094C88A" w14:textId="0514263E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6DE2F99" w14:textId="710BC434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4D4D5C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419FAED" w14:textId="11499330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43BC2273" w14:textId="085F823A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40D517B2" w14:textId="77777777" w:rsidTr="009D0D7E">
        <w:trPr>
          <w:trHeight w:val="135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5E87EBFE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1F7546CB" w14:textId="77777777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Kardiologia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71299337" w14:textId="3A04F520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63018B08" w14:textId="6B3CA8DC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D3F9B0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C2B55AE" w14:textId="75DB1746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4582AA89" w14:textId="33B8E6E5" w:rsidR="00A0612E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2DAB0FAE" w14:textId="77777777" w:rsidTr="009D0D7E">
        <w:trPr>
          <w:trHeight w:val="135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9FADDE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381FE9BE" w14:textId="77777777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Ortopedia i traumatologia narządu ruchu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B56FD68" w14:textId="1126F0C4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13446164" w14:textId="1DEF57F6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158EE4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BBAE9ED" w14:textId="5E7775CC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CACD66F" w14:textId="2FA4E696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78A6D177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6855843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1497B1D9" w14:textId="77777777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Intensywna terapia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1A8E8B74" w14:textId="020E3A29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6988AEC4" w14:textId="76D9D670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BA575F0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5AA3EC5" w14:textId="71E683C1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7F36E973" w14:textId="72101231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010BFA70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2BEC9A1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5C49E1A8" w14:textId="5C78A1C2" w:rsidR="00A0612E" w:rsidRPr="008962F7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Procedury ratunkowe wewnątrzszpitalne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1962BE67" w14:textId="22349B9F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C2F3D1F" w14:textId="5742D57D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B48C7F2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22B6827" w14:textId="08876349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64786D3" w14:textId="4DFC2E0B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4AB5753A" w14:textId="77777777" w:rsidTr="009D0D7E">
        <w:trPr>
          <w:trHeight w:val="150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3934D7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05109419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Choroby wewnętrzne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80E404C" w14:textId="1E0009B1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5C58CD0" w14:textId="02807D6F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6B7BBF1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1B1BEC1" w14:textId="77165A62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AEFC06A" w14:textId="53690B95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05676D06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79302F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DE5BEC3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Ginekologia i położnictwo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1D40111" w14:textId="1658AC4C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1D39C9A6" w14:textId="62D69017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CF9A6A4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207ACA68" w14:textId="232E89D6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1B3AFAE" w14:textId="39557322" w:rsidR="00A0612E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5BEC86DB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BCE253E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5E779FDA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Pediatria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E3C506D" w14:textId="5C62A0D7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AE64475" w14:textId="4EC133D1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EDD14B2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26FC27D" w14:textId="6FC1D391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484F65F" w14:textId="44A647A9" w:rsidR="00A0612E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1AD79918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BFE726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8489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Psychiatria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9813371" w14:textId="64EDBF5A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C9F4E51" w14:textId="0FD2C527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68C5237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303AEB30" w14:textId="29483626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F5D56CB" w14:textId="71569FB5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4E2D1FA1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5C18DE0C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B5245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Chirurgia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A5FE7B9" w14:textId="23E21A66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C49890F" w14:textId="341B7B7E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C1BF106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6FA2E4C" w14:textId="2334B486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6CEFF84" w14:textId="7ED0223B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16242B60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4233191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1457E" w14:textId="77777777" w:rsidR="00A0612E" w:rsidRPr="00126D4D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Okulistyka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0E43C6FF" w14:textId="1D5D72B5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935DE68" w14:textId="25064CBE" w:rsidR="00A0612E" w:rsidRPr="00051C07" w:rsidRDefault="00126D4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2A21759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F666376" w14:textId="316E9879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36026D34" w14:textId="4704BD3D" w:rsidR="00A0612E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12E" w:rsidRPr="007D5818" w14:paraId="39067290" w14:textId="77777777" w:rsidTr="009D0D7E">
        <w:trPr>
          <w:trHeight w:val="111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4A0C04B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DBC7D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Medycyna sądowa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1234C694" w14:textId="5CEB0695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DB2D3F7" w14:textId="3F6878AA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07A670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2D019AB" w14:textId="52CC81A4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4757496" w14:textId="78EBB498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7B8680CD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765D082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CEF08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Farmakologia i toksykologia kliniczna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D6ADDA6" w14:textId="706F177B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7C5F7AD" w14:textId="70E4C90F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0BBA7E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3A250CBB" w14:textId="50292233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3A66242C" w14:textId="06CE8918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0612E" w:rsidRPr="007D5818" w14:paraId="1514D4BC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720829FC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FAFF1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Medycyna katastrof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C4D9315" w14:textId="626BAD07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37106100" w14:textId="57D9E31F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A6604B6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6CF6714" w14:textId="19EA8194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DB21D24" w14:textId="5479BC4B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12E" w:rsidRPr="007D5818" w14:paraId="7B23E720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5B31DDE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BEB1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Urologia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7A6F4DDC" w14:textId="6B34205E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1B0AEEA7" w14:textId="49CAB467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D724EB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5429858" w14:textId="78BCCEA6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6DB6E51" w14:textId="7C3EE9A1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1C0F0726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2B669E54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4BEFB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Laryngologia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EAF5B14" w14:textId="0077AFCF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845FB6F" w14:textId="0AA04A41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FCBC431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73250BD" w14:textId="3DE9238E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0501A56" w14:textId="0FC8ACC1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510A2DEF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791EF3D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9C07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Onkologia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DD57A1B" w14:textId="424D5FFA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1BA352C" w14:textId="2D67E049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F96D13F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27E625E5" w14:textId="2AC7E694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43488B06" w14:textId="059E0A96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4AD2">
              <w:rPr>
                <w:rFonts w:ascii="Times New Roman" w:hAnsi="Times New Roman"/>
                <w:sz w:val="24"/>
                <w:szCs w:val="24"/>
              </w:rPr>
              <w:t>,</w:t>
            </w:r>
            <w:r w:rsidR="00963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0D7E" w:rsidRPr="007D5818" w14:paraId="04B3BD2C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4472491" w14:textId="77777777" w:rsidR="009D0D7E" w:rsidRPr="007D5818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29437" w14:textId="3061D506" w:rsidR="009D0D7E" w:rsidRPr="009D0D7E" w:rsidRDefault="009D0D7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Choroby zakaźne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30CA4AC" w14:textId="3436139C" w:rsidR="009D0D7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7163824" w14:textId="199B05A4" w:rsidR="009D0D7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A74BF3B" w14:textId="77777777" w:rsidR="009D0D7E" w:rsidRPr="007D5818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BD9018A" w14:textId="2BC29C00" w:rsidR="009D0D7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F1CF36F" w14:textId="0A1C185A" w:rsidR="009D0D7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5BA8F4AA" w14:textId="77777777" w:rsidTr="009D0D7E">
        <w:trPr>
          <w:trHeight w:val="126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E9111FA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B69BA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Choroby tropikalne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9C3F078" w14:textId="6B72FB1F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CECF4A6" w14:textId="3518B465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97261F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4251C86" w14:textId="3EB76B22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EC3E15A" w14:textId="1A6E4BF2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12E" w:rsidRPr="007D5818" w14:paraId="306113C9" w14:textId="77777777" w:rsidTr="009D0D7E">
        <w:trPr>
          <w:trHeight w:val="285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7BBEF5B8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9D7C" w14:textId="77777777" w:rsidR="00A0612E" w:rsidRPr="009D0D7E" w:rsidRDefault="00A0612E" w:rsidP="0004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Medycyna taktyczna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ED791CF" w14:textId="0FCD6255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5F01A463" w14:textId="55420FF9" w:rsidR="00A0612E" w:rsidRPr="00051C07" w:rsidRDefault="009D0D7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D0C6346" w14:textId="77777777" w:rsidR="00A0612E" w:rsidRPr="007D5818" w:rsidRDefault="00A0612E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3F495131" w14:textId="438E331D" w:rsidR="00A0612E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7ABC99B1" w14:textId="6713C322" w:rsidR="00A0612E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D0D" w:rsidRPr="007D5818" w14:paraId="10B915B3" w14:textId="77777777" w:rsidTr="008862B1">
        <w:trPr>
          <w:trHeight w:val="300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1740E2DC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E.</w:t>
            </w:r>
          </w:p>
          <w:p w14:paraId="2F4BC76C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OFERTA WŁASNA UCZELNI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5DF8BCFC" w14:textId="07CBFE2D" w:rsidR="007E5D0D" w:rsidRPr="008962F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092E483D" w14:textId="24FB60A9" w:rsidR="007E5D0D" w:rsidRPr="008962F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Hiperbaria tlenowa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4F960302" w14:textId="7D467683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48FE3C11" w14:textId="133D6DD0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5C5337EF" w14:textId="36AA7F88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F95AAE8" w14:textId="7BB1523F" w:rsidR="007E5D0D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2BCA7361" w14:textId="1D3F6BA1" w:rsidR="007E5D0D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B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E5D0D" w:rsidRPr="007D5818" w14:paraId="46C23ED9" w14:textId="77777777" w:rsidTr="008862B1">
        <w:trPr>
          <w:trHeight w:val="30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E886651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394D79D9" w14:textId="77777777" w:rsidR="007E5D0D" w:rsidRPr="00B13E52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71C9FAC7" w14:textId="09FB0048" w:rsidR="007E5D0D" w:rsidRPr="008962F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Komunikacja kliniczna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6CA69DD3" w14:textId="77777777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4F019978" w14:textId="77777777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0B696724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65A67BAF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EE3DDD6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09EECC38" w14:textId="77777777" w:rsidTr="00666FBB">
        <w:trPr>
          <w:trHeight w:val="508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897CDA6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2B93698" w14:textId="13D489F7" w:rsidR="007E5D0D" w:rsidRPr="00126D4D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Język migowy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6701E2B" w14:textId="6257DF95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6420CE5" w14:textId="60293F94" w:rsidR="007E5D0D" w:rsidRPr="00051C07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F5A3A8" w14:textId="77777777" w:rsidR="007E5D0D" w:rsidRPr="007D5818" w:rsidRDefault="007E5D0D" w:rsidP="00042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0941E2E" w14:textId="1B4508DA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D567C63" w14:textId="583D37A8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36C158A8" w14:textId="77777777" w:rsidTr="008862B1">
        <w:trPr>
          <w:trHeight w:val="30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00EB039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1C15D3E2" w14:textId="6E095DDF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3E8B46C2" w14:textId="42BA537E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Leczenie i ocena bólu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00266855" w14:textId="1A4B7963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5C7D2EEA" w14:textId="5C7C8C13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497D9D07" w14:textId="3116AF30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2FDEB7C" w14:textId="5D4A6DD9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23FDB00" w14:textId="10465605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D0D" w:rsidRPr="007D5818" w14:paraId="1C378091" w14:textId="77777777" w:rsidTr="008862B1">
        <w:trPr>
          <w:trHeight w:val="30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C41DEAF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7E7E282B" w14:textId="77777777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260898E5" w14:textId="76579DBE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Zarządzanie kryzysowe w Systemie PRM w Polsce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2DE614F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1847DE8E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1831B2AC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45A03618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2E4806BE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5456F7C0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3F1D777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40CF2935" w14:textId="5D499720" w:rsidR="007E5D0D" w:rsidRPr="008962F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3FE3B491" w14:textId="5416C219" w:rsidR="007E5D0D" w:rsidRPr="008962F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Organizacja Systemu PRM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1D92EB54" w14:textId="3485676F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285AC863" w14:textId="7CDDE3B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3DC653C2" w14:textId="6775CDE0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C88127D" w14:textId="57E53C03" w:rsidR="007E5D0D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0B3A3D86" w14:textId="4BF4A9BC" w:rsidR="007E5D0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D0D" w:rsidRPr="007D5818" w14:paraId="7E834520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302A1D3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7E3104A5" w14:textId="77777777" w:rsidR="007E5D0D" w:rsidRPr="00B13E52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0706E7B5" w14:textId="28EC7D14" w:rsidR="007E5D0D" w:rsidRPr="008962F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Leki w ratownictwie medycznym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EF3CC3E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59EF36EC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491AD1C0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24EDA0AC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4B39ABDE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4A4AE1F9" w14:textId="77777777" w:rsidTr="00126D4D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63EDAF8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70AD367D" w14:textId="09811E94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74633E79" w14:textId="3C9B13F3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Parazytologia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1E6094C1" w14:textId="18023288" w:rsidR="007E5D0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7A37800F" w14:textId="27594C25" w:rsidR="007E5D0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3E38B862" w14:textId="27CAFEE2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21066809" w14:textId="2FD0A9EB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0DD1F258" w14:textId="69964FED" w:rsidR="007E5D0D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E5D0D" w:rsidRPr="007D5818" w14:paraId="0BE0E960" w14:textId="77777777" w:rsidTr="00126D4D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30C1CAB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5EB44F03" w14:textId="77777777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22B48CC9" w14:textId="2FE8FB6C" w:rsidR="007E5D0D" w:rsidRPr="00126D4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Ratownictwo medyczne wobec współczesnych zagrożeń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0389CB7F" w14:textId="77777777" w:rsidR="007E5D0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58507DC2" w14:textId="77777777" w:rsidR="007E5D0D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2F56547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B3B1A8D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6576712E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04B8FD33" w14:textId="77777777" w:rsidTr="009D0D7E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4E9A8A2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56F230DA" w14:textId="5C7AAB82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12F6FFC8" w14:textId="63B92010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Postępowanie ratunkowe w obrażeniach ciała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28BF6696" w14:textId="72506134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51CF548B" w14:textId="10AE040D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19EB4059" w14:textId="7EDE1972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11066BA" w14:textId="493572E3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D41E9F4" w14:textId="69A13C0F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D0D" w:rsidRPr="007D5818" w14:paraId="23C13032" w14:textId="77777777" w:rsidTr="009D0D7E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74C946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5DCB0C65" w14:textId="77777777" w:rsidR="007E5D0D" w:rsidRPr="00B13E52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645A66AF" w14:textId="511D764E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Ratownictwo specjalistyczne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7B2222C2" w14:textId="56CBD475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679C6EDA" w14:textId="3D85F319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77557D21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25AE5652" w14:textId="7D3505C0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2C326108" w14:textId="55A6DB39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56CAC31E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25F3BDF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6A888E16" w14:textId="0E4BDC6A" w:rsidR="007E5D0D" w:rsidRPr="009D0D7E" w:rsidRDefault="008862B1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13BFC50D" w14:textId="0C14E860" w:rsidR="007E5D0D" w:rsidRPr="00901EA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EKG ocena i interpretacja w medycynie ratunkowej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3EF73C25" w14:textId="1B8A4A9E" w:rsidR="007E5D0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2DCB28AA" w14:textId="235D49FF" w:rsidR="007E5D0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5E3D7B3" w14:textId="4CEC70C3" w:rsidR="007E5D0D" w:rsidRPr="007D581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0D6D4FA" w14:textId="2D532090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CB56AAF" w14:textId="6D24F769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D0D" w:rsidRPr="007D5818" w14:paraId="76E8593B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BAC465E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5B145046" w14:textId="77777777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35587C40" w14:textId="17D9D9EE" w:rsidR="007E5D0D" w:rsidRPr="00901EA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Zaawansowane zabiegi resuscytacyjne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1EA36F88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7EFA646F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66EBE0B8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0218F05A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11C969B1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4730CA6C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ACD152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107981F6" w14:textId="67DB6212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0D7E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49E7198B" w14:textId="517F7E69" w:rsidR="007E5D0D" w:rsidRPr="00901EA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Ścieżki kariery w medycynie ratunkowej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41CBD2C5" w14:textId="5AFCD79F" w:rsidR="007E5D0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4361B146" w14:textId="30E8D7D0" w:rsidR="007E5D0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15DA9EE0" w14:textId="6FAC135D" w:rsidR="007E5D0D" w:rsidRPr="007D581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F0DC60C" w14:textId="725E8583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4E73AFEC" w14:textId="7BB13BA6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D0D" w:rsidRPr="007D5818" w14:paraId="68076747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5D27B55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3213B766" w14:textId="77777777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66D24D82" w14:textId="27584F23" w:rsidR="007E5D0D" w:rsidRPr="00901EA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Techniki poszukiwań osób zaginionych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CF46811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374926F9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0C68ED49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063C04B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7DD4CE9D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0D" w:rsidRPr="007D5818" w14:paraId="6ECF45FA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AD9FA96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776F2AF9" w14:textId="104C3667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0D7E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1D02F3CD" w14:textId="77777777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 xml:space="preserve">Wykład ogólnouniwersytecki </w:t>
            </w:r>
          </w:p>
          <w:p w14:paraId="7ED09487" w14:textId="28F6BED0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(j. angielski)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22DF0BD6" w14:textId="56CFD0C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61D5CFE8" w14:textId="7D894771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295D5D7" w14:textId="1686C280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29397BCA" w14:textId="3943FA4B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D4EB054" w14:textId="3A4DA935" w:rsidR="007E5D0D" w:rsidRPr="003361C8" w:rsidRDefault="00963F6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D0D" w:rsidRPr="007D5818" w14:paraId="3033C5B6" w14:textId="77777777" w:rsidTr="008862B1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EC68BE8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61F20BE3" w14:textId="77777777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1DBEDDAE" w14:textId="29E3F9B1" w:rsidR="007E5D0D" w:rsidRPr="009D0D7E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Wykład kursowy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E4B2A5D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64A4F691" w14:textId="77777777" w:rsidR="007E5D0D" w:rsidRPr="00051C07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7940F24" w14:textId="77777777" w:rsidR="007E5D0D" w:rsidRPr="007D5818" w:rsidRDefault="007E5D0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76159238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4976CC0" w14:textId="77777777" w:rsidR="007E5D0D" w:rsidRPr="003361C8" w:rsidRDefault="007E5D0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B1" w:rsidRPr="007D5818" w14:paraId="6C2789E8" w14:textId="77777777" w:rsidTr="0079465A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1321140" w14:textId="77777777" w:rsidR="008862B1" w:rsidRPr="007D5818" w:rsidRDefault="008862B1" w:rsidP="0088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8CC8F40" w14:textId="5774B46D" w:rsidR="008862B1" w:rsidRPr="00126D4D" w:rsidRDefault="008862B1" w:rsidP="0088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Metodologia nauczania pierwszej pomocy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AA083A3" w14:textId="333AA486" w:rsidR="008862B1" w:rsidRDefault="008862B1" w:rsidP="0088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AE6C195" w14:textId="6BC66F56" w:rsidR="008862B1" w:rsidRDefault="008862B1" w:rsidP="0088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19D41E8" w14:textId="77777777" w:rsidR="008862B1" w:rsidRPr="007D5818" w:rsidRDefault="008862B1" w:rsidP="0088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8F60D6A" w14:textId="6CCBB4FB" w:rsidR="008862B1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26D74D2" w14:textId="5DEAFEFD" w:rsidR="008862B1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D0D" w:rsidRPr="007D5818" w14:paraId="7714443A" w14:textId="77777777" w:rsidTr="0079465A">
        <w:trPr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C2AD883" w14:textId="77777777" w:rsidR="007E5D0D" w:rsidRPr="007D5818" w:rsidRDefault="007E5D0D" w:rsidP="007E5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2DF6B54" w14:textId="4CFDA1CE" w:rsidR="007E5D0D" w:rsidRPr="009D0D7E" w:rsidRDefault="007E5D0D" w:rsidP="007E5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Radiologia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0252120" w14:textId="39353FDE" w:rsidR="007E5D0D" w:rsidRPr="00051C07" w:rsidRDefault="007E5D0D" w:rsidP="007E5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B749787" w14:textId="4ADFEDEE" w:rsidR="007E5D0D" w:rsidRPr="00051C07" w:rsidRDefault="007E5D0D" w:rsidP="007E5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2E5EACA" w14:textId="77777777" w:rsidR="007E5D0D" w:rsidRPr="007D5818" w:rsidRDefault="007E5D0D" w:rsidP="007E5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96D0B91" w14:textId="3EE02ABC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619EC1" w14:textId="106EFBB5" w:rsidR="007E5D0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D4D" w:rsidRPr="007D5818" w14:paraId="388450C2" w14:textId="77777777" w:rsidTr="00901EA8">
        <w:trPr>
          <w:trHeight w:val="69"/>
        </w:trPr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DA7CA0" w14:textId="56104ED1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 xml:space="preserve">MODUŁ </w:t>
            </w:r>
            <w:r w:rsidR="00901EA8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8EBFE16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PRAKTYKI STUDENCKIE</w:t>
            </w: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507F646A" w14:textId="6FF632BC" w:rsidR="00126D4D" w:rsidRPr="009D0D7E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lastRenderedPageBreak/>
              <w:t>Praktyka wakacyjna w SOR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423C08DB" w14:textId="53055287" w:rsidR="00126D4D" w:rsidRPr="00051C07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142C84F1" w14:textId="0E3BE52E" w:rsidR="00126D4D" w:rsidRPr="00051C07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AF4BAB1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9AAC10F" w14:textId="7FE5DED1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6BD5575" w14:textId="1FE758FD" w:rsidR="00126D4D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D4D" w:rsidRPr="007D5818" w14:paraId="0FC5B7BC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71AE17E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6D496F65" w14:textId="111CD883" w:rsidR="00126D4D" w:rsidRPr="009D0D7E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7E">
              <w:rPr>
                <w:rFonts w:ascii="Times New Roman" w:hAnsi="Times New Roman"/>
                <w:sz w:val="24"/>
                <w:szCs w:val="24"/>
              </w:rPr>
              <w:t>Praktyka wakacyjna w ZRM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543609D" w14:textId="1AAAE63E" w:rsidR="00126D4D" w:rsidRPr="00051C07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4DE48AA" w14:textId="294FAB65" w:rsidR="00126D4D" w:rsidRPr="00051C07" w:rsidRDefault="009D0D7E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E96959A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1F5E187" w14:textId="30A1F462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0D9D4CF" w14:textId="054290C6" w:rsidR="00126D4D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D4D" w:rsidRPr="007D5818" w14:paraId="5D98A916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2F26530E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6C4D1CEB" w14:textId="330AF57A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ortopedyczno-urazowy 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55B6598" w14:textId="25AEBA5D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E556CBB" w14:textId="3B304D3D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E392D15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2834EE0" w14:textId="1E59C7D1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275D5D1" w14:textId="6BD92B44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2A5C4B79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49B9BFD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0BC2170" w14:textId="69B70ADD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chorób wewnętrznych 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C5B8812" w14:textId="2E28B686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E801832" w14:textId="6AEEFE48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32D012A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5092A1A4" w14:textId="75535B90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44FF44F" w14:textId="1F0FAB64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7DC82B90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1C83374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686AC274" w14:textId="4B68D823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 xml:space="preserve">Praktyka </w:t>
            </w:r>
            <w:r w:rsidR="00901EA8" w:rsidRPr="00901EA8">
              <w:rPr>
                <w:rFonts w:ascii="Times New Roman" w:hAnsi="Times New Roman"/>
                <w:sz w:val="24"/>
                <w:szCs w:val="24"/>
              </w:rPr>
              <w:t>ZRM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– praktyka śródroczna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62B2C9C2" w14:textId="10388910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FF30DB6" w14:textId="63EEF630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A61F116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A6A971D" w14:textId="1E5C49A0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3633D6E7" w14:textId="5C87BBF4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0ABA5F6A" w14:textId="77777777" w:rsidTr="00666FBB">
        <w:trPr>
          <w:trHeight w:val="427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3C36BE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380CBB37" w14:textId="0EF9FF6B" w:rsidR="00126D4D" w:rsidRP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D4D">
              <w:rPr>
                <w:rFonts w:ascii="Times New Roman" w:hAnsi="Times New Roman"/>
                <w:sz w:val="24"/>
                <w:szCs w:val="24"/>
              </w:rPr>
              <w:t>Praktyka wakacyjna w OIOM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5B76FC8E" w14:textId="27C8633F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EC3C0AE" w14:textId="4D942447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6C3BF09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E847E6F" w14:textId="6C11F8EC" w:rsidR="00126D4D" w:rsidRPr="003361C8" w:rsidRDefault="007B16A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BF32AB7" w14:textId="02C7028F" w:rsidR="00126D4D" w:rsidRPr="003361C8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D4D" w:rsidRPr="007D5818" w14:paraId="700BE2A8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2AEB0A13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15EE46F5" w14:textId="7B4A120A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neurologii–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7124E67D" w14:textId="63A2F9CC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2FAB402C" w14:textId="7E560429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7C9AE13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F2803CA" w14:textId="19EC9DD3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D264402" w14:textId="0C0BA7B3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0BE99F9A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3033075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7C66C1DB" w14:textId="661D0092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kardiologii 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0D27E819" w14:textId="01ABBE54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4EFFAC2C" w14:textId="34B15576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17CEA74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03B2F24" w14:textId="3BF0D3B2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98C7177" w14:textId="688A469B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09190072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C9C815B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3B1B528E" w14:textId="6D54356F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pediatrii 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23AEAE7" w14:textId="5292CD92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4952672D" w14:textId="64E549C1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94CF938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901CB50" w14:textId="20F627A9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74E17A2D" w14:textId="75E10568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3168DDE2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F32BEB4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78CAB616" w14:textId="5D1E21A9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Oddział chirurgii – praktyk</w:t>
            </w:r>
            <w:r w:rsidR="00901EA8">
              <w:rPr>
                <w:rFonts w:ascii="Times New Roman" w:hAnsi="Times New Roman"/>
                <w:sz w:val="24"/>
                <w:szCs w:val="24"/>
              </w:rPr>
              <w:t>i</w:t>
            </w:r>
            <w:r w:rsidRPr="00901EA8">
              <w:rPr>
                <w:rFonts w:ascii="Times New Roman" w:hAnsi="Times New Roman"/>
                <w:sz w:val="24"/>
                <w:szCs w:val="24"/>
              </w:rPr>
              <w:t xml:space="preserve"> śródroczn</w:t>
            </w:r>
            <w:r w:rsidR="00901EA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13B85AC3" w14:textId="67FE3FBC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227EAC8E" w14:textId="1FE00C5B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0AE8286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1D23EB2" w14:textId="256F5A88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9BC21C9" w14:textId="211E6C75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6D4D" w:rsidRPr="007D5818" w14:paraId="2E5FF2CE" w14:textId="77777777" w:rsidTr="00901EA8">
        <w:trPr>
          <w:trHeight w:val="69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1F14F3FB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01E0A59A" w14:textId="5B71AA18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Praktyka SOR – praktyka śródroczna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23DA804" w14:textId="329753BB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3263553B" w14:textId="7273EDD2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7C9969F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BA41199" w14:textId="558140B0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044117E" w14:textId="4A8CB3A7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D4D" w:rsidRPr="007D5818" w14:paraId="2FDAD01D" w14:textId="77777777" w:rsidTr="00A0612E">
        <w:trPr>
          <w:trHeight w:val="240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31F28F1F" w14:textId="3E9AEAAB" w:rsid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 xml:space="preserve">MODUŁ </w:t>
            </w:r>
            <w:r w:rsidR="00901EA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8297584" w14:textId="5A259506" w:rsidR="00901EA8" w:rsidRPr="007D581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NAUKI BEHAWIORALNE I SPOŁECZNE - </w:t>
            </w:r>
          </w:p>
          <w:p w14:paraId="41695A46" w14:textId="77777777" w:rsidR="00126D4D" w:rsidRPr="007D5818" w:rsidRDefault="00126D4D" w:rsidP="00126D4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PRACA DYPLOMOWA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1B90A3F" w14:textId="6C86A08E" w:rsidR="00126D4D" w:rsidRPr="00901EA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Seminarium dyplomowe</w:t>
            </w:r>
            <w:r w:rsidR="00901EA8" w:rsidRPr="00901EA8">
              <w:rPr>
                <w:rFonts w:ascii="Times New Roman" w:hAnsi="Times New Roman"/>
                <w:sz w:val="24"/>
                <w:szCs w:val="24"/>
              </w:rPr>
              <w:t xml:space="preserve"> i egzamin dyplomowy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2CACC0F" w14:textId="03CA56C9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90325A2" w14:textId="046FFF6A" w:rsidR="00126D4D" w:rsidRPr="00051C07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8C77B95" w14:textId="16D26101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DD0B20" w14:textId="5A9B774D" w:rsidR="00126D4D" w:rsidRPr="003361C8" w:rsidRDefault="002D4AD2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600982E" w14:textId="7DCCFD8A" w:rsidR="00126D4D" w:rsidRPr="003361C8" w:rsidRDefault="00F77B4E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D4D" w:rsidRPr="007D5818" w14:paraId="201B57A4" w14:textId="77777777" w:rsidTr="00901EA8">
        <w:trPr>
          <w:trHeight w:val="240"/>
        </w:trPr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6C60E9" w14:textId="77F47830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INNE WYMAGANE</w:t>
            </w: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11CE8517" w14:textId="7C360F11" w:rsidR="00126D4D" w:rsidRP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Przysposobienie biblioteczne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3AD490E8" w14:textId="40ED076F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07C7EE0D" w14:textId="6043001E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C040D11" w14:textId="0568741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275FC52" w14:textId="133A4D22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35DCA00" w14:textId="3EADBC5C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D4D" w:rsidRPr="007D5818" w14:paraId="0006B751" w14:textId="77777777" w:rsidTr="00901EA8">
        <w:trPr>
          <w:trHeight w:val="240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40B0430" w14:textId="77777777" w:rsid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35AC577E" w14:textId="031505E3" w:rsidR="00126D4D" w:rsidRP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ogólne w zakresie BHP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FA55422" w14:textId="588F91C8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74995EF6" w14:textId="16D887F8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ADCEF90" w14:textId="0BE4E534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8DF4C3E" w14:textId="6739A087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397CB3B3" w14:textId="28D0546E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D4D" w:rsidRPr="007D5818" w14:paraId="6E837876" w14:textId="77777777" w:rsidTr="00901EA8">
        <w:trPr>
          <w:trHeight w:val="240"/>
        </w:trPr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70103AF" w14:textId="77777777" w:rsid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D9D9D9" w:themeFill="background1" w:themeFillShade="D9"/>
            <w:vAlign w:val="center"/>
          </w:tcPr>
          <w:p w14:paraId="2CF73FB2" w14:textId="2F0D36B3" w:rsidR="00126D4D" w:rsidRPr="00126D4D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vAlign w:val="center"/>
          </w:tcPr>
          <w:p w14:paraId="24535174" w14:textId="28F84BD8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2B68950D" w14:textId="588256A3" w:rsidR="00126D4D" w:rsidRPr="00051C07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62AD941" w14:textId="1B429BC2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14DD8209" w14:textId="655E3492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0D24A92" w14:textId="6A13AFBC" w:rsidR="00126D4D" w:rsidRPr="003361C8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D4D" w:rsidRPr="007D5818" w14:paraId="49798DC6" w14:textId="77777777" w:rsidTr="00A0612E">
        <w:trPr>
          <w:trHeight w:val="82"/>
        </w:trPr>
        <w:tc>
          <w:tcPr>
            <w:tcW w:w="2797" w:type="dxa"/>
            <w:gridSpan w:val="2"/>
            <w:shd w:val="clear" w:color="auto" w:fill="F2F2F2"/>
            <w:vAlign w:val="center"/>
          </w:tcPr>
          <w:p w14:paraId="48C18682" w14:textId="77777777" w:rsidR="00126D4D" w:rsidRPr="007D5818" w:rsidRDefault="00126D4D" w:rsidP="00126D4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467" w:type="dxa"/>
            <w:gridSpan w:val="4"/>
            <w:shd w:val="clear" w:color="auto" w:fill="F2F2F2"/>
            <w:vAlign w:val="center"/>
          </w:tcPr>
          <w:p w14:paraId="435215B9" w14:textId="77777777" w:rsidR="00126D4D" w:rsidRPr="00B13E52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2F2F2"/>
          </w:tcPr>
          <w:p w14:paraId="3F1834A5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180      </w:t>
            </w: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2186" w:type="dxa"/>
            <w:gridSpan w:val="2"/>
            <w:shd w:val="clear" w:color="auto" w:fill="F2F2F2"/>
          </w:tcPr>
          <w:p w14:paraId="1EA88100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  <w:p w14:paraId="4169956C" w14:textId="77777777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0A962176" w14:textId="27FD7351" w:rsidR="00126D4D" w:rsidRPr="007D5818" w:rsidRDefault="00901EA8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3C8E5B72" w14:textId="66411444" w:rsidR="00126D4D" w:rsidRPr="007D5818" w:rsidRDefault="00126D4D" w:rsidP="00126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01EA8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574" w:type="dxa"/>
            <w:gridSpan w:val="2"/>
            <w:shd w:val="clear" w:color="auto" w:fill="F2F2F2"/>
            <w:vAlign w:val="center"/>
          </w:tcPr>
          <w:p w14:paraId="58705A17" w14:textId="070EA916" w:rsidR="00126D4D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958BF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  <w:p w14:paraId="3C570B5E" w14:textId="44385F75" w:rsidR="00126D4D" w:rsidRPr="00EB058B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958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782" w:type="dxa"/>
            <w:shd w:val="clear" w:color="auto" w:fill="F2F2F2"/>
            <w:vAlign w:val="center"/>
          </w:tcPr>
          <w:p w14:paraId="67D9BC28" w14:textId="5E9FC6FD" w:rsidR="00126D4D" w:rsidRDefault="00666FBB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14:paraId="725BDEA6" w14:textId="70DF6B7B" w:rsidR="00126D4D" w:rsidRPr="00EB058B" w:rsidRDefault="00126D4D" w:rsidP="00133C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D6B1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14:paraId="6C394256" w14:textId="77777777" w:rsidR="00C7045F" w:rsidRPr="007D5818" w:rsidRDefault="00C7045F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B2CFCE" w14:textId="77777777" w:rsidR="00543DD3" w:rsidRPr="001566E2" w:rsidRDefault="00543DD3" w:rsidP="00B97702">
      <w:pPr>
        <w:pStyle w:val="Listapunktowan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załącznikiem do programu studiów jest opis treści programowych dla przedmiotów</w:t>
      </w:r>
    </w:p>
    <w:p w14:paraId="45DB07B3" w14:textId="77777777" w:rsidR="00543DD3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 Program studiów o profilu praktycznym przewiduje praktyki zawodowe w wymiarze co najmniej:</w:t>
      </w:r>
    </w:p>
    <w:p w14:paraId="7EC32D39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- 6 miesięcy - w przypadku studiów pierwszego stopnia i jednolitych studiów magisterskich,</w:t>
      </w:r>
    </w:p>
    <w:p w14:paraId="20AAE3B0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lastRenderedPageBreak/>
        <w:t>- 3 miesięcy - w przypadku studiów drugiego stopnia.</w:t>
      </w:r>
    </w:p>
    <w:p w14:paraId="56ED93B4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 Praca dyplomowa jest:</w:t>
      </w:r>
      <w:r w:rsidR="007D264A" w:rsidRPr="001566E2">
        <w:rPr>
          <w:rFonts w:ascii="Times New Roman" w:hAnsi="Times New Roman"/>
          <w:sz w:val="20"/>
          <w:szCs w:val="20"/>
        </w:rPr>
        <w:t>%</w:t>
      </w:r>
    </w:p>
    <w:p w14:paraId="73484624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obligatoryjna w przypadku studiów drugiego stopnia i jednolitych studiów magisterskich,</w:t>
      </w:r>
    </w:p>
    <w:p w14:paraId="36B7C68B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fakultatywna w przypadku studiów pierwszego stopnia.</w:t>
      </w:r>
    </w:p>
    <w:p w14:paraId="434898E3" w14:textId="77777777" w:rsidR="00543DD3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**** nazwy dyscyplin naukowych oraz artystycznych muszą być zgodne z rozporządzeniem Ministra Nauki i Szkolnictwa Wyższego z dnia 20 września 2018 r. w sprawie dziedzin nauki i dyscyplin naukowych oraz dyscyplin artystycznych (Dz. U. z 2018 r., poz. 1818)</w:t>
      </w:r>
    </w:p>
    <w:p w14:paraId="531E26DD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***** dotyczy profilu ogólnoakademickiego</w:t>
      </w:r>
    </w:p>
    <w:p w14:paraId="46C5C36D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****** dotyczy profilu praktycznego</w:t>
      </w:r>
    </w:p>
    <w:p w14:paraId="2BE70FF4" w14:textId="77777777" w:rsidR="008A3802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Program studiów – część B) – Opis procesu prowadzącego do uzyskania efektów uczenia się (z umieszczoną pod tabelą informacją, kiedy został uchwalony przez radę wydziału oraz od jakiego roku akademickiego miałby obowiązywać) musi być pod</w:t>
      </w:r>
      <w:r w:rsidR="00885ABF" w:rsidRPr="001566E2">
        <w:rPr>
          <w:rFonts w:ascii="Times New Roman" w:hAnsi="Times New Roman"/>
          <w:sz w:val="20"/>
          <w:szCs w:val="20"/>
        </w:rPr>
        <w:t>pisany przez dziekana wydziału.</w:t>
      </w:r>
    </w:p>
    <w:p w14:paraId="5A5BD7EF" w14:textId="5879A02C" w:rsidR="00543DD3" w:rsidRPr="001566E2" w:rsidRDefault="00543DD3" w:rsidP="00B97702">
      <w:pPr>
        <w:pStyle w:val="Nagwek1"/>
        <w:spacing w:after="0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 xml:space="preserve">Program studiów obowiązuje od semestru  I roku akademickiego </w:t>
      </w:r>
      <w:r w:rsidR="00D55B85">
        <w:rPr>
          <w:rFonts w:ascii="Times New Roman" w:hAnsi="Times New Roman"/>
          <w:sz w:val="24"/>
          <w:szCs w:val="24"/>
        </w:rPr>
        <w:t>20</w:t>
      </w:r>
      <w:r w:rsidR="00D458E0">
        <w:rPr>
          <w:rFonts w:ascii="Times New Roman" w:hAnsi="Times New Roman"/>
          <w:sz w:val="24"/>
          <w:szCs w:val="24"/>
        </w:rPr>
        <w:t>2</w:t>
      </w:r>
      <w:r w:rsidR="008F4040">
        <w:rPr>
          <w:rFonts w:ascii="Times New Roman" w:hAnsi="Times New Roman"/>
          <w:sz w:val="24"/>
          <w:szCs w:val="24"/>
        </w:rPr>
        <w:t>3/24</w:t>
      </w:r>
    </w:p>
    <w:p w14:paraId="1077D2EE" w14:textId="77777777" w:rsidR="00543DD3" w:rsidRPr="001566E2" w:rsidRDefault="00543DD3" w:rsidP="002E6EFB">
      <w:pPr>
        <w:pStyle w:val="Tekstpodstawowy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>Program studiów został uchwalony na posiedzeniu Rady Wydziału Nauk o Zdrowiu w dniu ………………………………… r.</w:t>
      </w:r>
    </w:p>
    <w:p w14:paraId="5FE3A58A" w14:textId="77777777" w:rsidR="00543DD3" w:rsidRPr="001566E2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527800" w14:textId="77777777" w:rsidR="00543DD3" w:rsidRPr="001566E2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D25BCF" w14:textId="77777777" w:rsidR="00543DD3" w:rsidRPr="001566E2" w:rsidRDefault="00543DD3" w:rsidP="00543DD3">
      <w:pPr>
        <w:shd w:val="clear" w:color="auto" w:fill="FFFFFF"/>
        <w:spacing w:after="0" w:line="240" w:lineRule="auto"/>
        <w:ind w:left="778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071D35D" w14:textId="56FAD3D5" w:rsidR="00DA76AE" w:rsidRPr="008F4040" w:rsidRDefault="00223F48" w:rsidP="008F4040">
      <w:pPr>
        <w:shd w:val="clear" w:color="auto" w:fill="FFFFFF"/>
        <w:spacing w:after="0" w:line="240" w:lineRule="auto"/>
        <w:ind w:left="9912"/>
        <w:contextualSpacing/>
        <w:rPr>
          <w:rFonts w:ascii="Times New Roman" w:hAnsi="Times New Roman"/>
          <w:i/>
          <w:sz w:val="20"/>
          <w:szCs w:val="20"/>
        </w:rPr>
      </w:pPr>
      <w:r w:rsidRPr="001566E2">
        <w:rPr>
          <w:rFonts w:ascii="Times New Roman" w:hAnsi="Times New Roman"/>
          <w:i/>
          <w:sz w:val="20"/>
          <w:szCs w:val="20"/>
        </w:rPr>
        <w:t>Podpis Dziekana</w:t>
      </w:r>
    </w:p>
    <w:sectPr w:rsidR="00DA76AE" w:rsidRPr="008F4040" w:rsidSect="007108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D068" w14:textId="77777777" w:rsidR="00EF29C3" w:rsidRDefault="00EF29C3" w:rsidP="00E55985">
      <w:pPr>
        <w:spacing w:after="0" w:line="240" w:lineRule="auto"/>
      </w:pPr>
      <w:r>
        <w:separator/>
      </w:r>
    </w:p>
  </w:endnote>
  <w:endnote w:type="continuationSeparator" w:id="0">
    <w:p w14:paraId="4C55DB93" w14:textId="77777777" w:rsidR="00EF29C3" w:rsidRDefault="00EF29C3" w:rsidP="00E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C084" w14:textId="77777777" w:rsidR="00327A68" w:rsidRDefault="00327A6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C7045F">
      <w:rPr>
        <w:rFonts w:ascii="Cambria" w:hAnsi="Cambria"/>
        <w:noProof/>
        <w:sz w:val="28"/>
        <w:szCs w:val="28"/>
      </w:rPr>
      <w:t>39</w:t>
    </w:r>
    <w:r>
      <w:rPr>
        <w:rFonts w:ascii="Cambria" w:hAnsi="Cambria"/>
        <w:noProof/>
        <w:sz w:val="28"/>
        <w:szCs w:val="28"/>
      </w:rPr>
      <w:fldChar w:fldCharType="end"/>
    </w:r>
  </w:p>
  <w:p w14:paraId="65BA6F34" w14:textId="77777777" w:rsidR="00327A68" w:rsidRDefault="0032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D602" w14:textId="77777777" w:rsidR="00EF29C3" w:rsidRDefault="00EF29C3" w:rsidP="00E55985">
      <w:pPr>
        <w:spacing w:after="0" w:line="240" w:lineRule="auto"/>
      </w:pPr>
      <w:r>
        <w:separator/>
      </w:r>
    </w:p>
  </w:footnote>
  <w:footnote w:type="continuationSeparator" w:id="0">
    <w:p w14:paraId="443F2983" w14:textId="77777777" w:rsidR="00EF29C3" w:rsidRDefault="00EF29C3" w:rsidP="00E5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7A8D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269E5"/>
    <w:multiLevelType w:val="hybridMultilevel"/>
    <w:tmpl w:val="96CC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C43"/>
    <w:multiLevelType w:val="hybridMultilevel"/>
    <w:tmpl w:val="CC2EB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1B0"/>
    <w:multiLevelType w:val="hybridMultilevel"/>
    <w:tmpl w:val="EE40B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ABA"/>
    <w:multiLevelType w:val="hybridMultilevel"/>
    <w:tmpl w:val="C216731C"/>
    <w:lvl w:ilvl="0" w:tplc="08EE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3B87"/>
    <w:multiLevelType w:val="hybridMultilevel"/>
    <w:tmpl w:val="B462C860"/>
    <w:lvl w:ilvl="0" w:tplc="6DC6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1CE7"/>
    <w:multiLevelType w:val="hybridMultilevel"/>
    <w:tmpl w:val="E42ACC7E"/>
    <w:lvl w:ilvl="0" w:tplc="8940CB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55"/>
    <w:rsid w:val="000002B3"/>
    <w:rsid w:val="000004ED"/>
    <w:rsid w:val="00000697"/>
    <w:rsid w:val="00000A25"/>
    <w:rsid w:val="000018F9"/>
    <w:rsid w:val="00001D0B"/>
    <w:rsid w:val="00001E31"/>
    <w:rsid w:val="00004211"/>
    <w:rsid w:val="0000440E"/>
    <w:rsid w:val="00004486"/>
    <w:rsid w:val="00004735"/>
    <w:rsid w:val="00004AA1"/>
    <w:rsid w:val="000051E3"/>
    <w:rsid w:val="000073C2"/>
    <w:rsid w:val="000110CA"/>
    <w:rsid w:val="00011347"/>
    <w:rsid w:val="000129CC"/>
    <w:rsid w:val="000131FC"/>
    <w:rsid w:val="000133D2"/>
    <w:rsid w:val="000135CC"/>
    <w:rsid w:val="00013B45"/>
    <w:rsid w:val="00014130"/>
    <w:rsid w:val="000176BE"/>
    <w:rsid w:val="00017829"/>
    <w:rsid w:val="000179DF"/>
    <w:rsid w:val="0002093E"/>
    <w:rsid w:val="00020A8C"/>
    <w:rsid w:val="00020CC3"/>
    <w:rsid w:val="00022555"/>
    <w:rsid w:val="0002271F"/>
    <w:rsid w:val="00023322"/>
    <w:rsid w:val="00023C15"/>
    <w:rsid w:val="00025CE8"/>
    <w:rsid w:val="00025E60"/>
    <w:rsid w:val="000273F1"/>
    <w:rsid w:val="00031E94"/>
    <w:rsid w:val="00033841"/>
    <w:rsid w:val="00034E1A"/>
    <w:rsid w:val="00034F2E"/>
    <w:rsid w:val="00036603"/>
    <w:rsid w:val="00036D5A"/>
    <w:rsid w:val="00040C7C"/>
    <w:rsid w:val="00042221"/>
    <w:rsid w:val="00042887"/>
    <w:rsid w:val="00042F1E"/>
    <w:rsid w:val="00043B03"/>
    <w:rsid w:val="00044B74"/>
    <w:rsid w:val="0004557D"/>
    <w:rsid w:val="000456D4"/>
    <w:rsid w:val="00045E8F"/>
    <w:rsid w:val="000463D9"/>
    <w:rsid w:val="0005049B"/>
    <w:rsid w:val="000506E7"/>
    <w:rsid w:val="000509DD"/>
    <w:rsid w:val="00050D52"/>
    <w:rsid w:val="00051C07"/>
    <w:rsid w:val="00051F06"/>
    <w:rsid w:val="000532C7"/>
    <w:rsid w:val="00053C9D"/>
    <w:rsid w:val="00053FA1"/>
    <w:rsid w:val="00054EB1"/>
    <w:rsid w:val="000564B4"/>
    <w:rsid w:val="00056E88"/>
    <w:rsid w:val="00056F19"/>
    <w:rsid w:val="00057777"/>
    <w:rsid w:val="00060F64"/>
    <w:rsid w:val="0006154D"/>
    <w:rsid w:val="000624BD"/>
    <w:rsid w:val="00063999"/>
    <w:rsid w:val="00063D66"/>
    <w:rsid w:val="00064BD7"/>
    <w:rsid w:val="00065168"/>
    <w:rsid w:val="00065900"/>
    <w:rsid w:val="00065B4E"/>
    <w:rsid w:val="0006643F"/>
    <w:rsid w:val="00066D2B"/>
    <w:rsid w:val="00067B57"/>
    <w:rsid w:val="00067C8E"/>
    <w:rsid w:val="00070A9B"/>
    <w:rsid w:val="00071925"/>
    <w:rsid w:val="00071CD9"/>
    <w:rsid w:val="0007312C"/>
    <w:rsid w:val="00073396"/>
    <w:rsid w:val="00075022"/>
    <w:rsid w:val="0007622C"/>
    <w:rsid w:val="00080489"/>
    <w:rsid w:val="00080816"/>
    <w:rsid w:val="000822D3"/>
    <w:rsid w:val="00082DCA"/>
    <w:rsid w:val="00083B0D"/>
    <w:rsid w:val="0008439F"/>
    <w:rsid w:val="000862FA"/>
    <w:rsid w:val="00086FB9"/>
    <w:rsid w:val="00087075"/>
    <w:rsid w:val="00094A05"/>
    <w:rsid w:val="000963E6"/>
    <w:rsid w:val="00097C6A"/>
    <w:rsid w:val="000A10D5"/>
    <w:rsid w:val="000A2D76"/>
    <w:rsid w:val="000A33EA"/>
    <w:rsid w:val="000A3570"/>
    <w:rsid w:val="000A3B38"/>
    <w:rsid w:val="000A3DD2"/>
    <w:rsid w:val="000A62C8"/>
    <w:rsid w:val="000A6BEB"/>
    <w:rsid w:val="000A6FDD"/>
    <w:rsid w:val="000A7339"/>
    <w:rsid w:val="000A7C0F"/>
    <w:rsid w:val="000B0D32"/>
    <w:rsid w:val="000B14EE"/>
    <w:rsid w:val="000B3C01"/>
    <w:rsid w:val="000B44D4"/>
    <w:rsid w:val="000B4C1E"/>
    <w:rsid w:val="000B622A"/>
    <w:rsid w:val="000B647D"/>
    <w:rsid w:val="000B7BAF"/>
    <w:rsid w:val="000B7F6B"/>
    <w:rsid w:val="000C0C56"/>
    <w:rsid w:val="000C24C1"/>
    <w:rsid w:val="000C25E0"/>
    <w:rsid w:val="000C2622"/>
    <w:rsid w:val="000C36DF"/>
    <w:rsid w:val="000C3797"/>
    <w:rsid w:val="000C5261"/>
    <w:rsid w:val="000C56FB"/>
    <w:rsid w:val="000C577C"/>
    <w:rsid w:val="000C5A63"/>
    <w:rsid w:val="000C6669"/>
    <w:rsid w:val="000C6CE0"/>
    <w:rsid w:val="000C7F73"/>
    <w:rsid w:val="000D092A"/>
    <w:rsid w:val="000D1C59"/>
    <w:rsid w:val="000D3418"/>
    <w:rsid w:val="000D35E3"/>
    <w:rsid w:val="000D3B38"/>
    <w:rsid w:val="000D3F03"/>
    <w:rsid w:val="000D5BF6"/>
    <w:rsid w:val="000D5C66"/>
    <w:rsid w:val="000D6272"/>
    <w:rsid w:val="000E092F"/>
    <w:rsid w:val="000E0DA2"/>
    <w:rsid w:val="000E203C"/>
    <w:rsid w:val="000E2A83"/>
    <w:rsid w:val="000E35A3"/>
    <w:rsid w:val="000E36A3"/>
    <w:rsid w:val="000E3DE6"/>
    <w:rsid w:val="000E46DD"/>
    <w:rsid w:val="000E4B2B"/>
    <w:rsid w:val="000E58A8"/>
    <w:rsid w:val="000E5CAD"/>
    <w:rsid w:val="000E6FDF"/>
    <w:rsid w:val="000E7909"/>
    <w:rsid w:val="000F0C3A"/>
    <w:rsid w:val="000F2432"/>
    <w:rsid w:val="000F295C"/>
    <w:rsid w:val="000F3F39"/>
    <w:rsid w:val="000F44B5"/>
    <w:rsid w:val="000F4971"/>
    <w:rsid w:val="000F5D59"/>
    <w:rsid w:val="000F6B97"/>
    <w:rsid w:val="000F6FAB"/>
    <w:rsid w:val="000F7A1F"/>
    <w:rsid w:val="0010057A"/>
    <w:rsid w:val="00100BC3"/>
    <w:rsid w:val="00100CE6"/>
    <w:rsid w:val="0010222C"/>
    <w:rsid w:val="00102240"/>
    <w:rsid w:val="0010255F"/>
    <w:rsid w:val="001028AF"/>
    <w:rsid w:val="00102A2B"/>
    <w:rsid w:val="0010337A"/>
    <w:rsid w:val="00103F4F"/>
    <w:rsid w:val="001048B6"/>
    <w:rsid w:val="00105149"/>
    <w:rsid w:val="0010556E"/>
    <w:rsid w:val="00105917"/>
    <w:rsid w:val="00106000"/>
    <w:rsid w:val="00106035"/>
    <w:rsid w:val="00106A6C"/>
    <w:rsid w:val="00106B95"/>
    <w:rsid w:val="00106C6A"/>
    <w:rsid w:val="00106E74"/>
    <w:rsid w:val="001070DA"/>
    <w:rsid w:val="001078DB"/>
    <w:rsid w:val="00110AA9"/>
    <w:rsid w:val="00110D4D"/>
    <w:rsid w:val="00110D76"/>
    <w:rsid w:val="00110EEF"/>
    <w:rsid w:val="00111BEC"/>
    <w:rsid w:val="00112015"/>
    <w:rsid w:val="00112E2C"/>
    <w:rsid w:val="0011335B"/>
    <w:rsid w:val="001133DC"/>
    <w:rsid w:val="00114556"/>
    <w:rsid w:val="00114EAD"/>
    <w:rsid w:val="00115660"/>
    <w:rsid w:val="00116764"/>
    <w:rsid w:val="00116C1B"/>
    <w:rsid w:val="00117C70"/>
    <w:rsid w:val="00120572"/>
    <w:rsid w:val="00122330"/>
    <w:rsid w:val="00123303"/>
    <w:rsid w:val="00123406"/>
    <w:rsid w:val="001246F1"/>
    <w:rsid w:val="00124BB9"/>
    <w:rsid w:val="001251AD"/>
    <w:rsid w:val="0012542B"/>
    <w:rsid w:val="0012627F"/>
    <w:rsid w:val="00126D4D"/>
    <w:rsid w:val="00127140"/>
    <w:rsid w:val="00130505"/>
    <w:rsid w:val="00130FD5"/>
    <w:rsid w:val="001314DD"/>
    <w:rsid w:val="001315AE"/>
    <w:rsid w:val="00131D09"/>
    <w:rsid w:val="00131DD3"/>
    <w:rsid w:val="00132DA4"/>
    <w:rsid w:val="00132EFF"/>
    <w:rsid w:val="00133670"/>
    <w:rsid w:val="00133C7F"/>
    <w:rsid w:val="00133CF7"/>
    <w:rsid w:val="00134DA5"/>
    <w:rsid w:val="00136B85"/>
    <w:rsid w:val="00137459"/>
    <w:rsid w:val="00137657"/>
    <w:rsid w:val="00137EFB"/>
    <w:rsid w:val="001428DC"/>
    <w:rsid w:val="0014318A"/>
    <w:rsid w:val="001433A3"/>
    <w:rsid w:val="00143F58"/>
    <w:rsid w:val="001466BD"/>
    <w:rsid w:val="00146E30"/>
    <w:rsid w:val="001479FE"/>
    <w:rsid w:val="00151324"/>
    <w:rsid w:val="00151C69"/>
    <w:rsid w:val="0015221F"/>
    <w:rsid w:val="001528ED"/>
    <w:rsid w:val="00153619"/>
    <w:rsid w:val="001540E5"/>
    <w:rsid w:val="00154A74"/>
    <w:rsid w:val="001557FC"/>
    <w:rsid w:val="00155B7E"/>
    <w:rsid w:val="0015647F"/>
    <w:rsid w:val="001566E2"/>
    <w:rsid w:val="00161BC8"/>
    <w:rsid w:val="00162B9C"/>
    <w:rsid w:val="00162E69"/>
    <w:rsid w:val="00163115"/>
    <w:rsid w:val="00163B49"/>
    <w:rsid w:val="001644D7"/>
    <w:rsid w:val="00164AAA"/>
    <w:rsid w:val="00165AA5"/>
    <w:rsid w:val="00165E5E"/>
    <w:rsid w:val="00167170"/>
    <w:rsid w:val="00167285"/>
    <w:rsid w:val="00167804"/>
    <w:rsid w:val="001721E5"/>
    <w:rsid w:val="00173B6A"/>
    <w:rsid w:val="00173F32"/>
    <w:rsid w:val="00174921"/>
    <w:rsid w:val="00174DCB"/>
    <w:rsid w:val="001753C1"/>
    <w:rsid w:val="00175403"/>
    <w:rsid w:val="00175917"/>
    <w:rsid w:val="001764D6"/>
    <w:rsid w:val="00177A76"/>
    <w:rsid w:val="00180D0B"/>
    <w:rsid w:val="00181036"/>
    <w:rsid w:val="00181371"/>
    <w:rsid w:val="001828B8"/>
    <w:rsid w:val="00182A35"/>
    <w:rsid w:val="0018320D"/>
    <w:rsid w:val="00183FE6"/>
    <w:rsid w:val="0018424C"/>
    <w:rsid w:val="001842D9"/>
    <w:rsid w:val="00186194"/>
    <w:rsid w:val="00186F8E"/>
    <w:rsid w:val="00187C76"/>
    <w:rsid w:val="0019039E"/>
    <w:rsid w:val="001903B2"/>
    <w:rsid w:val="00190932"/>
    <w:rsid w:val="00190C5C"/>
    <w:rsid w:val="001915F4"/>
    <w:rsid w:val="0019788B"/>
    <w:rsid w:val="00197C8D"/>
    <w:rsid w:val="001A045A"/>
    <w:rsid w:val="001A069C"/>
    <w:rsid w:val="001A1642"/>
    <w:rsid w:val="001A2870"/>
    <w:rsid w:val="001A33E1"/>
    <w:rsid w:val="001A374B"/>
    <w:rsid w:val="001A3835"/>
    <w:rsid w:val="001A3E1B"/>
    <w:rsid w:val="001A5D0F"/>
    <w:rsid w:val="001A6BC0"/>
    <w:rsid w:val="001A79FF"/>
    <w:rsid w:val="001B02C0"/>
    <w:rsid w:val="001B1258"/>
    <w:rsid w:val="001B17AE"/>
    <w:rsid w:val="001B256C"/>
    <w:rsid w:val="001B25B6"/>
    <w:rsid w:val="001B295D"/>
    <w:rsid w:val="001B4800"/>
    <w:rsid w:val="001B64AC"/>
    <w:rsid w:val="001B6769"/>
    <w:rsid w:val="001B67A2"/>
    <w:rsid w:val="001B6FC3"/>
    <w:rsid w:val="001B7200"/>
    <w:rsid w:val="001B72E0"/>
    <w:rsid w:val="001C13E8"/>
    <w:rsid w:val="001C1DD6"/>
    <w:rsid w:val="001C2DD1"/>
    <w:rsid w:val="001C37EB"/>
    <w:rsid w:val="001C3C27"/>
    <w:rsid w:val="001C4FAB"/>
    <w:rsid w:val="001C53ED"/>
    <w:rsid w:val="001D110D"/>
    <w:rsid w:val="001D27FC"/>
    <w:rsid w:val="001D3068"/>
    <w:rsid w:val="001D3FF2"/>
    <w:rsid w:val="001D4A21"/>
    <w:rsid w:val="001D7774"/>
    <w:rsid w:val="001E02B7"/>
    <w:rsid w:val="001E2AF3"/>
    <w:rsid w:val="001E3668"/>
    <w:rsid w:val="001E4E8C"/>
    <w:rsid w:val="001E7F98"/>
    <w:rsid w:val="001F1DCB"/>
    <w:rsid w:val="001F1FEA"/>
    <w:rsid w:val="001F2ADD"/>
    <w:rsid w:val="001F4D90"/>
    <w:rsid w:val="001F527C"/>
    <w:rsid w:val="001F5DD9"/>
    <w:rsid w:val="001F659A"/>
    <w:rsid w:val="001F6B4E"/>
    <w:rsid w:val="001F7C1C"/>
    <w:rsid w:val="00200B6B"/>
    <w:rsid w:val="00201EFF"/>
    <w:rsid w:val="002029F3"/>
    <w:rsid w:val="00203188"/>
    <w:rsid w:val="0020456F"/>
    <w:rsid w:val="00205E1F"/>
    <w:rsid w:val="00206EA5"/>
    <w:rsid w:val="0020764F"/>
    <w:rsid w:val="00207A24"/>
    <w:rsid w:val="00211B48"/>
    <w:rsid w:val="002136B8"/>
    <w:rsid w:val="00213B04"/>
    <w:rsid w:val="00213CB3"/>
    <w:rsid w:val="00215EA4"/>
    <w:rsid w:val="00217924"/>
    <w:rsid w:val="00217B45"/>
    <w:rsid w:val="00220106"/>
    <w:rsid w:val="002224ED"/>
    <w:rsid w:val="0022316F"/>
    <w:rsid w:val="00223644"/>
    <w:rsid w:val="00223895"/>
    <w:rsid w:val="00223F48"/>
    <w:rsid w:val="00224991"/>
    <w:rsid w:val="00224A81"/>
    <w:rsid w:val="00227850"/>
    <w:rsid w:val="002305B8"/>
    <w:rsid w:val="00230CD7"/>
    <w:rsid w:val="0023188C"/>
    <w:rsid w:val="002322EE"/>
    <w:rsid w:val="00234448"/>
    <w:rsid w:val="00234A27"/>
    <w:rsid w:val="00234C4E"/>
    <w:rsid w:val="00235341"/>
    <w:rsid w:val="00235A3F"/>
    <w:rsid w:val="00236202"/>
    <w:rsid w:val="00236EBA"/>
    <w:rsid w:val="00237144"/>
    <w:rsid w:val="00237D65"/>
    <w:rsid w:val="00241F36"/>
    <w:rsid w:val="002422F8"/>
    <w:rsid w:val="00242CAF"/>
    <w:rsid w:val="002463B8"/>
    <w:rsid w:val="00253060"/>
    <w:rsid w:val="0025410A"/>
    <w:rsid w:val="00254798"/>
    <w:rsid w:val="00256235"/>
    <w:rsid w:val="00260806"/>
    <w:rsid w:val="00260ABB"/>
    <w:rsid w:val="00262B4D"/>
    <w:rsid w:val="002633B7"/>
    <w:rsid w:val="002634A3"/>
    <w:rsid w:val="0026451B"/>
    <w:rsid w:val="00264608"/>
    <w:rsid w:val="00265F54"/>
    <w:rsid w:val="00267779"/>
    <w:rsid w:val="00270261"/>
    <w:rsid w:val="00270303"/>
    <w:rsid w:val="00270C12"/>
    <w:rsid w:val="00271D91"/>
    <w:rsid w:val="002730A8"/>
    <w:rsid w:val="00273446"/>
    <w:rsid w:val="0027345C"/>
    <w:rsid w:val="00273ACD"/>
    <w:rsid w:val="00273D8D"/>
    <w:rsid w:val="002747E9"/>
    <w:rsid w:val="0027634F"/>
    <w:rsid w:val="0027725D"/>
    <w:rsid w:val="00277637"/>
    <w:rsid w:val="002777FA"/>
    <w:rsid w:val="00280874"/>
    <w:rsid w:val="00281701"/>
    <w:rsid w:val="00281994"/>
    <w:rsid w:val="00285B18"/>
    <w:rsid w:val="00285EDB"/>
    <w:rsid w:val="002861FF"/>
    <w:rsid w:val="002871C4"/>
    <w:rsid w:val="00287E72"/>
    <w:rsid w:val="0029109F"/>
    <w:rsid w:val="002910D7"/>
    <w:rsid w:val="00291FE5"/>
    <w:rsid w:val="00292524"/>
    <w:rsid w:val="00292C53"/>
    <w:rsid w:val="00293DDB"/>
    <w:rsid w:val="00293E7B"/>
    <w:rsid w:val="00293F05"/>
    <w:rsid w:val="00295836"/>
    <w:rsid w:val="00295BD3"/>
    <w:rsid w:val="00296996"/>
    <w:rsid w:val="00297466"/>
    <w:rsid w:val="00297D62"/>
    <w:rsid w:val="002A0788"/>
    <w:rsid w:val="002A102C"/>
    <w:rsid w:val="002A1DF2"/>
    <w:rsid w:val="002A2C6A"/>
    <w:rsid w:val="002A4EBB"/>
    <w:rsid w:val="002A58DF"/>
    <w:rsid w:val="002A5933"/>
    <w:rsid w:val="002A5B3A"/>
    <w:rsid w:val="002A5DBD"/>
    <w:rsid w:val="002A64CD"/>
    <w:rsid w:val="002A6818"/>
    <w:rsid w:val="002A7297"/>
    <w:rsid w:val="002A7515"/>
    <w:rsid w:val="002B0A1D"/>
    <w:rsid w:val="002B1987"/>
    <w:rsid w:val="002B1AF3"/>
    <w:rsid w:val="002B24B8"/>
    <w:rsid w:val="002B2B81"/>
    <w:rsid w:val="002B2BF1"/>
    <w:rsid w:val="002B4298"/>
    <w:rsid w:val="002B4EBC"/>
    <w:rsid w:val="002B5A4F"/>
    <w:rsid w:val="002B5CA1"/>
    <w:rsid w:val="002B6014"/>
    <w:rsid w:val="002B6536"/>
    <w:rsid w:val="002B7915"/>
    <w:rsid w:val="002C038A"/>
    <w:rsid w:val="002C1898"/>
    <w:rsid w:val="002C53BF"/>
    <w:rsid w:val="002C57BB"/>
    <w:rsid w:val="002C5C05"/>
    <w:rsid w:val="002C6DF0"/>
    <w:rsid w:val="002C7333"/>
    <w:rsid w:val="002C76F5"/>
    <w:rsid w:val="002C7BC5"/>
    <w:rsid w:val="002D006D"/>
    <w:rsid w:val="002D4429"/>
    <w:rsid w:val="002D4AD2"/>
    <w:rsid w:val="002D52EE"/>
    <w:rsid w:val="002D53FD"/>
    <w:rsid w:val="002D632A"/>
    <w:rsid w:val="002D6A56"/>
    <w:rsid w:val="002D701E"/>
    <w:rsid w:val="002E0BF7"/>
    <w:rsid w:val="002E11B8"/>
    <w:rsid w:val="002E3901"/>
    <w:rsid w:val="002E4BC8"/>
    <w:rsid w:val="002E4D08"/>
    <w:rsid w:val="002E6893"/>
    <w:rsid w:val="002E69C8"/>
    <w:rsid w:val="002E6E97"/>
    <w:rsid w:val="002E6EFB"/>
    <w:rsid w:val="002E6F14"/>
    <w:rsid w:val="002E70CD"/>
    <w:rsid w:val="002E716B"/>
    <w:rsid w:val="002F1164"/>
    <w:rsid w:val="002F2639"/>
    <w:rsid w:val="002F4494"/>
    <w:rsid w:val="002F6221"/>
    <w:rsid w:val="002F6D8D"/>
    <w:rsid w:val="002F6FAD"/>
    <w:rsid w:val="002F7873"/>
    <w:rsid w:val="003009A1"/>
    <w:rsid w:val="00302563"/>
    <w:rsid w:val="003029C6"/>
    <w:rsid w:val="00303724"/>
    <w:rsid w:val="00303943"/>
    <w:rsid w:val="00303DBC"/>
    <w:rsid w:val="0030420B"/>
    <w:rsid w:val="00304605"/>
    <w:rsid w:val="00305440"/>
    <w:rsid w:val="0030729A"/>
    <w:rsid w:val="00307F48"/>
    <w:rsid w:val="003123EC"/>
    <w:rsid w:val="00312DD1"/>
    <w:rsid w:val="00313EB3"/>
    <w:rsid w:val="0031404B"/>
    <w:rsid w:val="00314E01"/>
    <w:rsid w:val="00314F26"/>
    <w:rsid w:val="003153C2"/>
    <w:rsid w:val="00315A30"/>
    <w:rsid w:val="00315AFF"/>
    <w:rsid w:val="0031628C"/>
    <w:rsid w:val="003220B5"/>
    <w:rsid w:val="00322BF3"/>
    <w:rsid w:val="00323632"/>
    <w:rsid w:val="00323A3C"/>
    <w:rsid w:val="00324E85"/>
    <w:rsid w:val="00325189"/>
    <w:rsid w:val="0032591D"/>
    <w:rsid w:val="00326782"/>
    <w:rsid w:val="003269B5"/>
    <w:rsid w:val="00327A68"/>
    <w:rsid w:val="00330793"/>
    <w:rsid w:val="00330A81"/>
    <w:rsid w:val="00330EA1"/>
    <w:rsid w:val="0033168F"/>
    <w:rsid w:val="00333C56"/>
    <w:rsid w:val="003348BF"/>
    <w:rsid w:val="00334AB6"/>
    <w:rsid w:val="00335518"/>
    <w:rsid w:val="00335E8E"/>
    <w:rsid w:val="003361C8"/>
    <w:rsid w:val="00336313"/>
    <w:rsid w:val="00337A72"/>
    <w:rsid w:val="00337E82"/>
    <w:rsid w:val="00337EFC"/>
    <w:rsid w:val="00341F03"/>
    <w:rsid w:val="0034245F"/>
    <w:rsid w:val="00344195"/>
    <w:rsid w:val="00345139"/>
    <w:rsid w:val="00345DBB"/>
    <w:rsid w:val="00345FB7"/>
    <w:rsid w:val="003466BD"/>
    <w:rsid w:val="00346C42"/>
    <w:rsid w:val="003478CC"/>
    <w:rsid w:val="00347B55"/>
    <w:rsid w:val="00351A87"/>
    <w:rsid w:val="00352249"/>
    <w:rsid w:val="00355FB4"/>
    <w:rsid w:val="0035771A"/>
    <w:rsid w:val="003577AA"/>
    <w:rsid w:val="00360638"/>
    <w:rsid w:val="00360F7F"/>
    <w:rsid w:val="003613F2"/>
    <w:rsid w:val="003624DF"/>
    <w:rsid w:val="00362BA1"/>
    <w:rsid w:val="003633DE"/>
    <w:rsid w:val="00363A79"/>
    <w:rsid w:val="00364C4A"/>
    <w:rsid w:val="00365D2E"/>
    <w:rsid w:val="00365D82"/>
    <w:rsid w:val="003663DF"/>
    <w:rsid w:val="00366EEB"/>
    <w:rsid w:val="00366F61"/>
    <w:rsid w:val="00367C07"/>
    <w:rsid w:val="00370A66"/>
    <w:rsid w:val="00370C5B"/>
    <w:rsid w:val="003723E4"/>
    <w:rsid w:val="00372551"/>
    <w:rsid w:val="00372DBC"/>
    <w:rsid w:val="00373975"/>
    <w:rsid w:val="00373EF1"/>
    <w:rsid w:val="0037478C"/>
    <w:rsid w:val="00376665"/>
    <w:rsid w:val="00376797"/>
    <w:rsid w:val="00376F4A"/>
    <w:rsid w:val="00381A7C"/>
    <w:rsid w:val="00382396"/>
    <w:rsid w:val="0038306E"/>
    <w:rsid w:val="003836E7"/>
    <w:rsid w:val="00383BEE"/>
    <w:rsid w:val="003855F3"/>
    <w:rsid w:val="00385FA9"/>
    <w:rsid w:val="00385FD1"/>
    <w:rsid w:val="0038602E"/>
    <w:rsid w:val="003905FB"/>
    <w:rsid w:val="00393237"/>
    <w:rsid w:val="00394793"/>
    <w:rsid w:val="0039530A"/>
    <w:rsid w:val="0039656C"/>
    <w:rsid w:val="00396E23"/>
    <w:rsid w:val="003A0C90"/>
    <w:rsid w:val="003A19EB"/>
    <w:rsid w:val="003A440F"/>
    <w:rsid w:val="003A4846"/>
    <w:rsid w:val="003A5071"/>
    <w:rsid w:val="003A5093"/>
    <w:rsid w:val="003A5222"/>
    <w:rsid w:val="003A5695"/>
    <w:rsid w:val="003A6709"/>
    <w:rsid w:val="003A75A8"/>
    <w:rsid w:val="003A7AFA"/>
    <w:rsid w:val="003B095E"/>
    <w:rsid w:val="003B0A78"/>
    <w:rsid w:val="003B0B8C"/>
    <w:rsid w:val="003B1948"/>
    <w:rsid w:val="003B1A51"/>
    <w:rsid w:val="003B2982"/>
    <w:rsid w:val="003B48B3"/>
    <w:rsid w:val="003B4E4D"/>
    <w:rsid w:val="003B5181"/>
    <w:rsid w:val="003B53E8"/>
    <w:rsid w:val="003B622D"/>
    <w:rsid w:val="003B72B4"/>
    <w:rsid w:val="003B7F47"/>
    <w:rsid w:val="003C071A"/>
    <w:rsid w:val="003C1EDF"/>
    <w:rsid w:val="003C209F"/>
    <w:rsid w:val="003C22E3"/>
    <w:rsid w:val="003C2BE0"/>
    <w:rsid w:val="003C2D01"/>
    <w:rsid w:val="003C3A32"/>
    <w:rsid w:val="003C3A64"/>
    <w:rsid w:val="003C3BBD"/>
    <w:rsid w:val="003C47F3"/>
    <w:rsid w:val="003C659D"/>
    <w:rsid w:val="003C6878"/>
    <w:rsid w:val="003C71F3"/>
    <w:rsid w:val="003D1C4A"/>
    <w:rsid w:val="003D2BFD"/>
    <w:rsid w:val="003D2D5A"/>
    <w:rsid w:val="003D350E"/>
    <w:rsid w:val="003D3EDA"/>
    <w:rsid w:val="003D4526"/>
    <w:rsid w:val="003D46B2"/>
    <w:rsid w:val="003D66D8"/>
    <w:rsid w:val="003E157D"/>
    <w:rsid w:val="003E159A"/>
    <w:rsid w:val="003E2409"/>
    <w:rsid w:val="003E2C47"/>
    <w:rsid w:val="003E405E"/>
    <w:rsid w:val="003E5050"/>
    <w:rsid w:val="003E5D7C"/>
    <w:rsid w:val="003E6D78"/>
    <w:rsid w:val="003F0D52"/>
    <w:rsid w:val="003F142F"/>
    <w:rsid w:val="003F1916"/>
    <w:rsid w:val="003F3E1D"/>
    <w:rsid w:val="003F4023"/>
    <w:rsid w:val="003F6ADE"/>
    <w:rsid w:val="00401E1E"/>
    <w:rsid w:val="00402F5C"/>
    <w:rsid w:val="00404555"/>
    <w:rsid w:val="00404B05"/>
    <w:rsid w:val="00405A99"/>
    <w:rsid w:val="00406587"/>
    <w:rsid w:val="004077BF"/>
    <w:rsid w:val="00410B5A"/>
    <w:rsid w:val="00410ECE"/>
    <w:rsid w:val="00411AFD"/>
    <w:rsid w:val="00412DC3"/>
    <w:rsid w:val="0041436D"/>
    <w:rsid w:val="00414DF2"/>
    <w:rsid w:val="00415B43"/>
    <w:rsid w:val="00415D56"/>
    <w:rsid w:val="00416310"/>
    <w:rsid w:val="00416FCF"/>
    <w:rsid w:val="00417A02"/>
    <w:rsid w:val="00417BA4"/>
    <w:rsid w:val="00417F57"/>
    <w:rsid w:val="00420A1B"/>
    <w:rsid w:val="00420DBD"/>
    <w:rsid w:val="00421928"/>
    <w:rsid w:val="004228DB"/>
    <w:rsid w:val="00422A4D"/>
    <w:rsid w:val="00423EFE"/>
    <w:rsid w:val="00424094"/>
    <w:rsid w:val="00424472"/>
    <w:rsid w:val="004245BC"/>
    <w:rsid w:val="004249F5"/>
    <w:rsid w:val="00425E90"/>
    <w:rsid w:val="004261F4"/>
    <w:rsid w:val="004262A4"/>
    <w:rsid w:val="004264A3"/>
    <w:rsid w:val="00427BBD"/>
    <w:rsid w:val="00431B45"/>
    <w:rsid w:val="00431D3E"/>
    <w:rsid w:val="0043420C"/>
    <w:rsid w:val="00434B61"/>
    <w:rsid w:val="00436605"/>
    <w:rsid w:val="00436A9A"/>
    <w:rsid w:val="00437432"/>
    <w:rsid w:val="00440F76"/>
    <w:rsid w:val="0044108B"/>
    <w:rsid w:val="00441425"/>
    <w:rsid w:val="004419E2"/>
    <w:rsid w:val="00441EC3"/>
    <w:rsid w:val="00442E38"/>
    <w:rsid w:val="00443E2C"/>
    <w:rsid w:val="00444CA8"/>
    <w:rsid w:val="00446A21"/>
    <w:rsid w:val="00447384"/>
    <w:rsid w:val="0044755D"/>
    <w:rsid w:val="00447929"/>
    <w:rsid w:val="00447F59"/>
    <w:rsid w:val="00447FE9"/>
    <w:rsid w:val="0045044C"/>
    <w:rsid w:val="004505C5"/>
    <w:rsid w:val="00450D65"/>
    <w:rsid w:val="004521FE"/>
    <w:rsid w:val="00452B9F"/>
    <w:rsid w:val="004533E7"/>
    <w:rsid w:val="00453B1B"/>
    <w:rsid w:val="00453D02"/>
    <w:rsid w:val="00454518"/>
    <w:rsid w:val="00455780"/>
    <w:rsid w:val="00455871"/>
    <w:rsid w:val="00456592"/>
    <w:rsid w:val="0045712C"/>
    <w:rsid w:val="004577A1"/>
    <w:rsid w:val="00460362"/>
    <w:rsid w:val="00461E56"/>
    <w:rsid w:val="004635B9"/>
    <w:rsid w:val="00463937"/>
    <w:rsid w:val="00464CAC"/>
    <w:rsid w:val="004650D7"/>
    <w:rsid w:val="00465277"/>
    <w:rsid w:val="00465820"/>
    <w:rsid w:val="00467F8E"/>
    <w:rsid w:val="004705EC"/>
    <w:rsid w:val="00470788"/>
    <w:rsid w:val="00471B54"/>
    <w:rsid w:val="00472F67"/>
    <w:rsid w:val="004749F3"/>
    <w:rsid w:val="00475BBF"/>
    <w:rsid w:val="00475C9E"/>
    <w:rsid w:val="00476682"/>
    <w:rsid w:val="00476AC4"/>
    <w:rsid w:val="00476B14"/>
    <w:rsid w:val="00477271"/>
    <w:rsid w:val="004800B5"/>
    <w:rsid w:val="0048051B"/>
    <w:rsid w:val="00480A39"/>
    <w:rsid w:val="00480C01"/>
    <w:rsid w:val="00482740"/>
    <w:rsid w:val="0048394F"/>
    <w:rsid w:val="00484786"/>
    <w:rsid w:val="00486B9C"/>
    <w:rsid w:val="00486BA2"/>
    <w:rsid w:val="004917D6"/>
    <w:rsid w:val="004941C2"/>
    <w:rsid w:val="00495066"/>
    <w:rsid w:val="00495089"/>
    <w:rsid w:val="0049609D"/>
    <w:rsid w:val="004966E4"/>
    <w:rsid w:val="00496D1C"/>
    <w:rsid w:val="00497A9B"/>
    <w:rsid w:val="004A11D6"/>
    <w:rsid w:val="004A1867"/>
    <w:rsid w:val="004A1A2F"/>
    <w:rsid w:val="004A1CB3"/>
    <w:rsid w:val="004A2F61"/>
    <w:rsid w:val="004A32F3"/>
    <w:rsid w:val="004A3529"/>
    <w:rsid w:val="004A51CE"/>
    <w:rsid w:val="004A55FE"/>
    <w:rsid w:val="004B0811"/>
    <w:rsid w:val="004B51E3"/>
    <w:rsid w:val="004B6759"/>
    <w:rsid w:val="004B6D3C"/>
    <w:rsid w:val="004B7924"/>
    <w:rsid w:val="004C0503"/>
    <w:rsid w:val="004C0AA9"/>
    <w:rsid w:val="004C1FD8"/>
    <w:rsid w:val="004C2E4E"/>
    <w:rsid w:val="004C2F9D"/>
    <w:rsid w:val="004C34B5"/>
    <w:rsid w:val="004C4AC5"/>
    <w:rsid w:val="004C5F3E"/>
    <w:rsid w:val="004D0271"/>
    <w:rsid w:val="004D1E14"/>
    <w:rsid w:val="004D4F8E"/>
    <w:rsid w:val="004D618E"/>
    <w:rsid w:val="004D6B1E"/>
    <w:rsid w:val="004E016D"/>
    <w:rsid w:val="004E1C6C"/>
    <w:rsid w:val="004E28AB"/>
    <w:rsid w:val="004E3213"/>
    <w:rsid w:val="004E39F8"/>
    <w:rsid w:val="004E3AB3"/>
    <w:rsid w:val="004E3CC8"/>
    <w:rsid w:val="004E4A3E"/>
    <w:rsid w:val="004E4E78"/>
    <w:rsid w:val="004E5A83"/>
    <w:rsid w:val="004E5B91"/>
    <w:rsid w:val="004F092E"/>
    <w:rsid w:val="004F0938"/>
    <w:rsid w:val="004F160E"/>
    <w:rsid w:val="004F63AE"/>
    <w:rsid w:val="004F67CF"/>
    <w:rsid w:val="004F6917"/>
    <w:rsid w:val="004F6BD8"/>
    <w:rsid w:val="004F6C14"/>
    <w:rsid w:val="004F76C1"/>
    <w:rsid w:val="005002C6"/>
    <w:rsid w:val="0050225C"/>
    <w:rsid w:val="005023F4"/>
    <w:rsid w:val="005031C3"/>
    <w:rsid w:val="0050529D"/>
    <w:rsid w:val="0050620E"/>
    <w:rsid w:val="0051042D"/>
    <w:rsid w:val="00511DC2"/>
    <w:rsid w:val="00511F79"/>
    <w:rsid w:val="00512096"/>
    <w:rsid w:val="00512877"/>
    <w:rsid w:val="005130F1"/>
    <w:rsid w:val="00517957"/>
    <w:rsid w:val="00517D6D"/>
    <w:rsid w:val="00517E9A"/>
    <w:rsid w:val="005205EA"/>
    <w:rsid w:val="00520735"/>
    <w:rsid w:val="00522B64"/>
    <w:rsid w:val="00523261"/>
    <w:rsid w:val="0052365E"/>
    <w:rsid w:val="00524FFF"/>
    <w:rsid w:val="00525C36"/>
    <w:rsid w:val="005264A6"/>
    <w:rsid w:val="00526F93"/>
    <w:rsid w:val="00527B34"/>
    <w:rsid w:val="0053129B"/>
    <w:rsid w:val="005338B1"/>
    <w:rsid w:val="00533ED8"/>
    <w:rsid w:val="00534BCF"/>
    <w:rsid w:val="00534F91"/>
    <w:rsid w:val="00535FB6"/>
    <w:rsid w:val="0053713A"/>
    <w:rsid w:val="00537C23"/>
    <w:rsid w:val="00537DD5"/>
    <w:rsid w:val="005409BA"/>
    <w:rsid w:val="00542679"/>
    <w:rsid w:val="00542B30"/>
    <w:rsid w:val="00542DD9"/>
    <w:rsid w:val="00543DD3"/>
    <w:rsid w:val="00545419"/>
    <w:rsid w:val="00545BF5"/>
    <w:rsid w:val="00546D19"/>
    <w:rsid w:val="00546DD3"/>
    <w:rsid w:val="00547387"/>
    <w:rsid w:val="00550F8A"/>
    <w:rsid w:val="00551223"/>
    <w:rsid w:val="005524A4"/>
    <w:rsid w:val="00552F4D"/>
    <w:rsid w:val="005530DD"/>
    <w:rsid w:val="00553116"/>
    <w:rsid w:val="005531C8"/>
    <w:rsid w:val="0055375D"/>
    <w:rsid w:val="00554778"/>
    <w:rsid w:val="005554CA"/>
    <w:rsid w:val="00555836"/>
    <w:rsid w:val="00555F91"/>
    <w:rsid w:val="00560049"/>
    <w:rsid w:val="0056004B"/>
    <w:rsid w:val="00560EA8"/>
    <w:rsid w:val="00561218"/>
    <w:rsid w:val="005629F9"/>
    <w:rsid w:val="00562BEC"/>
    <w:rsid w:val="00562CAC"/>
    <w:rsid w:val="00562D70"/>
    <w:rsid w:val="00562DFC"/>
    <w:rsid w:val="00563DE4"/>
    <w:rsid w:val="00566DCC"/>
    <w:rsid w:val="00572080"/>
    <w:rsid w:val="0057517D"/>
    <w:rsid w:val="005760C2"/>
    <w:rsid w:val="00580253"/>
    <w:rsid w:val="005816F3"/>
    <w:rsid w:val="0058170C"/>
    <w:rsid w:val="005820AF"/>
    <w:rsid w:val="00583013"/>
    <w:rsid w:val="005840C9"/>
    <w:rsid w:val="00584CFA"/>
    <w:rsid w:val="00584F76"/>
    <w:rsid w:val="00585563"/>
    <w:rsid w:val="00587AFC"/>
    <w:rsid w:val="005909F1"/>
    <w:rsid w:val="00590DF0"/>
    <w:rsid w:val="00591EE5"/>
    <w:rsid w:val="00594524"/>
    <w:rsid w:val="00596E09"/>
    <w:rsid w:val="00597CC0"/>
    <w:rsid w:val="005A084E"/>
    <w:rsid w:val="005A1EB9"/>
    <w:rsid w:val="005A2242"/>
    <w:rsid w:val="005A26FB"/>
    <w:rsid w:val="005A34C0"/>
    <w:rsid w:val="005A34D7"/>
    <w:rsid w:val="005A3F44"/>
    <w:rsid w:val="005A4074"/>
    <w:rsid w:val="005A4857"/>
    <w:rsid w:val="005A557D"/>
    <w:rsid w:val="005A676D"/>
    <w:rsid w:val="005A6DA0"/>
    <w:rsid w:val="005A7672"/>
    <w:rsid w:val="005B085A"/>
    <w:rsid w:val="005B1BC7"/>
    <w:rsid w:val="005B2DD6"/>
    <w:rsid w:val="005B4216"/>
    <w:rsid w:val="005B48D2"/>
    <w:rsid w:val="005B511E"/>
    <w:rsid w:val="005B52A4"/>
    <w:rsid w:val="005B5686"/>
    <w:rsid w:val="005B7B24"/>
    <w:rsid w:val="005C1B28"/>
    <w:rsid w:val="005C2E3E"/>
    <w:rsid w:val="005C34FF"/>
    <w:rsid w:val="005C36F6"/>
    <w:rsid w:val="005C4D46"/>
    <w:rsid w:val="005C51F7"/>
    <w:rsid w:val="005D04A8"/>
    <w:rsid w:val="005D05A8"/>
    <w:rsid w:val="005D1DAB"/>
    <w:rsid w:val="005D21FB"/>
    <w:rsid w:val="005D3638"/>
    <w:rsid w:val="005D4225"/>
    <w:rsid w:val="005D4422"/>
    <w:rsid w:val="005D4E9A"/>
    <w:rsid w:val="005D6C33"/>
    <w:rsid w:val="005D6DE0"/>
    <w:rsid w:val="005D7F72"/>
    <w:rsid w:val="005E0415"/>
    <w:rsid w:val="005E05DB"/>
    <w:rsid w:val="005E08EF"/>
    <w:rsid w:val="005E09FC"/>
    <w:rsid w:val="005E0A20"/>
    <w:rsid w:val="005E0C46"/>
    <w:rsid w:val="005E1AFE"/>
    <w:rsid w:val="005E1FE7"/>
    <w:rsid w:val="005E2702"/>
    <w:rsid w:val="005E39D0"/>
    <w:rsid w:val="005E5FBD"/>
    <w:rsid w:val="005E70A1"/>
    <w:rsid w:val="005E7403"/>
    <w:rsid w:val="005E7CD2"/>
    <w:rsid w:val="005F29C2"/>
    <w:rsid w:val="005F3207"/>
    <w:rsid w:val="005F3916"/>
    <w:rsid w:val="005F4851"/>
    <w:rsid w:val="005F5B88"/>
    <w:rsid w:val="005F5D31"/>
    <w:rsid w:val="005F5F0D"/>
    <w:rsid w:val="005F5F1F"/>
    <w:rsid w:val="005F69EA"/>
    <w:rsid w:val="005F7159"/>
    <w:rsid w:val="006005D5"/>
    <w:rsid w:val="00601687"/>
    <w:rsid w:val="00602DB3"/>
    <w:rsid w:val="00603483"/>
    <w:rsid w:val="00603EFB"/>
    <w:rsid w:val="006048CE"/>
    <w:rsid w:val="006049B4"/>
    <w:rsid w:val="00604A8F"/>
    <w:rsid w:val="00604D09"/>
    <w:rsid w:val="00606FD8"/>
    <w:rsid w:val="00611C7E"/>
    <w:rsid w:val="00611E6C"/>
    <w:rsid w:val="006121A4"/>
    <w:rsid w:val="00613D17"/>
    <w:rsid w:val="006151BF"/>
    <w:rsid w:val="00615F8C"/>
    <w:rsid w:val="00620560"/>
    <w:rsid w:val="00620700"/>
    <w:rsid w:val="006211E5"/>
    <w:rsid w:val="00623125"/>
    <w:rsid w:val="00623144"/>
    <w:rsid w:val="006232D8"/>
    <w:rsid w:val="00623C9E"/>
    <w:rsid w:val="0062419C"/>
    <w:rsid w:val="00624F6E"/>
    <w:rsid w:val="0062596C"/>
    <w:rsid w:val="00626573"/>
    <w:rsid w:val="0063036F"/>
    <w:rsid w:val="006316CE"/>
    <w:rsid w:val="006324D8"/>
    <w:rsid w:val="006335D9"/>
    <w:rsid w:val="00633E5B"/>
    <w:rsid w:val="00635243"/>
    <w:rsid w:val="00635A76"/>
    <w:rsid w:val="00637F75"/>
    <w:rsid w:val="0064173A"/>
    <w:rsid w:val="00641E78"/>
    <w:rsid w:val="00642A8B"/>
    <w:rsid w:val="00646928"/>
    <w:rsid w:val="00647F5A"/>
    <w:rsid w:val="00650065"/>
    <w:rsid w:val="0065021C"/>
    <w:rsid w:val="006505B5"/>
    <w:rsid w:val="006512F3"/>
    <w:rsid w:val="00652744"/>
    <w:rsid w:val="006532A0"/>
    <w:rsid w:val="00653645"/>
    <w:rsid w:val="00655904"/>
    <w:rsid w:val="00656A90"/>
    <w:rsid w:val="006570AB"/>
    <w:rsid w:val="00660A6A"/>
    <w:rsid w:val="00661204"/>
    <w:rsid w:val="00661AE1"/>
    <w:rsid w:val="00661F93"/>
    <w:rsid w:val="006624B6"/>
    <w:rsid w:val="00662F50"/>
    <w:rsid w:val="00663701"/>
    <w:rsid w:val="00666FBB"/>
    <w:rsid w:val="006704F9"/>
    <w:rsid w:val="00671B29"/>
    <w:rsid w:val="00672151"/>
    <w:rsid w:val="0067253E"/>
    <w:rsid w:val="00672FF8"/>
    <w:rsid w:val="00673C35"/>
    <w:rsid w:val="0067413C"/>
    <w:rsid w:val="00674F4C"/>
    <w:rsid w:val="006751E8"/>
    <w:rsid w:val="0067549C"/>
    <w:rsid w:val="00681BF5"/>
    <w:rsid w:val="006825C5"/>
    <w:rsid w:val="00682899"/>
    <w:rsid w:val="00683681"/>
    <w:rsid w:val="006840EF"/>
    <w:rsid w:val="00684D1E"/>
    <w:rsid w:val="00684F31"/>
    <w:rsid w:val="00684FDD"/>
    <w:rsid w:val="00685A73"/>
    <w:rsid w:val="00685E93"/>
    <w:rsid w:val="006869D9"/>
    <w:rsid w:val="00686F58"/>
    <w:rsid w:val="0068733B"/>
    <w:rsid w:val="0068773B"/>
    <w:rsid w:val="0069035C"/>
    <w:rsid w:val="00691E1A"/>
    <w:rsid w:val="00696B21"/>
    <w:rsid w:val="00697803"/>
    <w:rsid w:val="006A0189"/>
    <w:rsid w:val="006A1104"/>
    <w:rsid w:val="006A1ADC"/>
    <w:rsid w:val="006A4451"/>
    <w:rsid w:val="006A4A08"/>
    <w:rsid w:val="006A5B33"/>
    <w:rsid w:val="006A7C47"/>
    <w:rsid w:val="006A7F96"/>
    <w:rsid w:val="006B19B5"/>
    <w:rsid w:val="006B1D63"/>
    <w:rsid w:val="006B1ED7"/>
    <w:rsid w:val="006B3537"/>
    <w:rsid w:val="006B3691"/>
    <w:rsid w:val="006B44A1"/>
    <w:rsid w:val="006B49D9"/>
    <w:rsid w:val="006B5EB3"/>
    <w:rsid w:val="006B6947"/>
    <w:rsid w:val="006B6E5C"/>
    <w:rsid w:val="006B7236"/>
    <w:rsid w:val="006C08FE"/>
    <w:rsid w:val="006C1ABE"/>
    <w:rsid w:val="006C27DC"/>
    <w:rsid w:val="006C3F1E"/>
    <w:rsid w:val="006C434A"/>
    <w:rsid w:val="006C48A7"/>
    <w:rsid w:val="006C5FCD"/>
    <w:rsid w:val="006C6A38"/>
    <w:rsid w:val="006D03F9"/>
    <w:rsid w:val="006D1539"/>
    <w:rsid w:val="006D1901"/>
    <w:rsid w:val="006D1AC6"/>
    <w:rsid w:val="006D2B72"/>
    <w:rsid w:val="006D3219"/>
    <w:rsid w:val="006D50DA"/>
    <w:rsid w:val="006D5EB9"/>
    <w:rsid w:val="006D6309"/>
    <w:rsid w:val="006D6C58"/>
    <w:rsid w:val="006D735C"/>
    <w:rsid w:val="006E0D06"/>
    <w:rsid w:val="006E109D"/>
    <w:rsid w:val="006E1271"/>
    <w:rsid w:val="006E20D2"/>
    <w:rsid w:val="006E25F8"/>
    <w:rsid w:val="006E3192"/>
    <w:rsid w:val="006E32D9"/>
    <w:rsid w:val="006E34A8"/>
    <w:rsid w:val="006E3B1A"/>
    <w:rsid w:val="006E4209"/>
    <w:rsid w:val="006E46A7"/>
    <w:rsid w:val="006E478E"/>
    <w:rsid w:val="006E5BF2"/>
    <w:rsid w:val="006E7854"/>
    <w:rsid w:val="006F4752"/>
    <w:rsid w:val="006F4AA7"/>
    <w:rsid w:val="006F50A7"/>
    <w:rsid w:val="006F7BC5"/>
    <w:rsid w:val="007008DE"/>
    <w:rsid w:val="00702B50"/>
    <w:rsid w:val="00706042"/>
    <w:rsid w:val="00706CCA"/>
    <w:rsid w:val="007070E7"/>
    <w:rsid w:val="00707324"/>
    <w:rsid w:val="00710642"/>
    <w:rsid w:val="007108E4"/>
    <w:rsid w:val="00710A51"/>
    <w:rsid w:val="007125ED"/>
    <w:rsid w:val="00712C14"/>
    <w:rsid w:val="007136DE"/>
    <w:rsid w:val="00714FBF"/>
    <w:rsid w:val="007160D6"/>
    <w:rsid w:val="0071640A"/>
    <w:rsid w:val="00716EF4"/>
    <w:rsid w:val="0071709E"/>
    <w:rsid w:val="00722742"/>
    <w:rsid w:val="00722C45"/>
    <w:rsid w:val="00723358"/>
    <w:rsid w:val="00724ABB"/>
    <w:rsid w:val="00724F0F"/>
    <w:rsid w:val="00725ECD"/>
    <w:rsid w:val="00727018"/>
    <w:rsid w:val="007272CD"/>
    <w:rsid w:val="0072743F"/>
    <w:rsid w:val="00730DA7"/>
    <w:rsid w:val="0073203B"/>
    <w:rsid w:val="00732890"/>
    <w:rsid w:val="007328E6"/>
    <w:rsid w:val="007372C3"/>
    <w:rsid w:val="007377A5"/>
    <w:rsid w:val="007379C1"/>
    <w:rsid w:val="0074044D"/>
    <w:rsid w:val="00740851"/>
    <w:rsid w:val="00741D51"/>
    <w:rsid w:val="00742005"/>
    <w:rsid w:val="007465FC"/>
    <w:rsid w:val="00746C6D"/>
    <w:rsid w:val="00747013"/>
    <w:rsid w:val="0074773E"/>
    <w:rsid w:val="00747FD3"/>
    <w:rsid w:val="00751014"/>
    <w:rsid w:val="007513B1"/>
    <w:rsid w:val="0075140C"/>
    <w:rsid w:val="007526B6"/>
    <w:rsid w:val="007529CC"/>
    <w:rsid w:val="00752F88"/>
    <w:rsid w:val="007543B8"/>
    <w:rsid w:val="00755164"/>
    <w:rsid w:val="007559BF"/>
    <w:rsid w:val="00756E97"/>
    <w:rsid w:val="00756ED8"/>
    <w:rsid w:val="007573BD"/>
    <w:rsid w:val="0076065A"/>
    <w:rsid w:val="007612BE"/>
    <w:rsid w:val="00761692"/>
    <w:rsid w:val="00762AF7"/>
    <w:rsid w:val="00762C95"/>
    <w:rsid w:val="00762E31"/>
    <w:rsid w:val="0076379E"/>
    <w:rsid w:val="007637F5"/>
    <w:rsid w:val="00763D74"/>
    <w:rsid w:val="00764D9F"/>
    <w:rsid w:val="00765692"/>
    <w:rsid w:val="00765A8C"/>
    <w:rsid w:val="00766E3C"/>
    <w:rsid w:val="00766E7E"/>
    <w:rsid w:val="0076793A"/>
    <w:rsid w:val="007714BC"/>
    <w:rsid w:val="00771864"/>
    <w:rsid w:val="00772028"/>
    <w:rsid w:val="00772141"/>
    <w:rsid w:val="00774B66"/>
    <w:rsid w:val="007754BB"/>
    <w:rsid w:val="00775800"/>
    <w:rsid w:val="00776623"/>
    <w:rsid w:val="00776808"/>
    <w:rsid w:val="007771B4"/>
    <w:rsid w:val="007776B8"/>
    <w:rsid w:val="00777EE1"/>
    <w:rsid w:val="00782437"/>
    <w:rsid w:val="0078251B"/>
    <w:rsid w:val="00785C5E"/>
    <w:rsid w:val="00787986"/>
    <w:rsid w:val="00787E71"/>
    <w:rsid w:val="00790125"/>
    <w:rsid w:val="00790768"/>
    <w:rsid w:val="00792531"/>
    <w:rsid w:val="007926A8"/>
    <w:rsid w:val="0079336B"/>
    <w:rsid w:val="00793894"/>
    <w:rsid w:val="00794D96"/>
    <w:rsid w:val="00795972"/>
    <w:rsid w:val="007A2026"/>
    <w:rsid w:val="007A3610"/>
    <w:rsid w:val="007A36D6"/>
    <w:rsid w:val="007A3918"/>
    <w:rsid w:val="007A3A0E"/>
    <w:rsid w:val="007A431A"/>
    <w:rsid w:val="007A4C9A"/>
    <w:rsid w:val="007A4DA6"/>
    <w:rsid w:val="007A542F"/>
    <w:rsid w:val="007A5DD3"/>
    <w:rsid w:val="007A6BD5"/>
    <w:rsid w:val="007A75E5"/>
    <w:rsid w:val="007A798F"/>
    <w:rsid w:val="007A7B66"/>
    <w:rsid w:val="007B16A2"/>
    <w:rsid w:val="007B25DB"/>
    <w:rsid w:val="007B27F4"/>
    <w:rsid w:val="007B3C89"/>
    <w:rsid w:val="007B5133"/>
    <w:rsid w:val="007B6F8C"/>
    <w:rsid w:val="007B791D"/>
    <w:rsid w:val="007C002A"/>
    <w:rsid w:val="007C0B37"/>
    <w:rsid w:val="007C142F"/>
    <w:rsid w:val="007C2912"/>
    <w:rsid w:val="007C4843"/>
    <w:rsid w:val="007C5241"/>
    <w:rsid w:val="007C54C5"/>
    <w:rsid w:val="007C63B8"/>
    <w:rsid w:val="007C672F"/>
    <w:rsid w:val="007C7080"/>
    <w:rsid w:val="007D264A"/>
    <w:rsid w:val="007D3C78"/>
    <w:rsid w:val="007D5690"/>
    <w:rsid w:val="007D5818"/>
    <w:rsid w:val="007D5BFE"/>
    <w:rsid w:val="007D5E4C"/>
    <w:rsid w:val="007D6D5C"/>
    <w:rsid w:val="007D7E1B"/>
    <w:rsid w:val="007E10E0"/>
    <w:rsid w:val="007E1934"/>
    <w:rsid w:val="007E1A81"/>
    <w:rsid w:val="007E1D6D"/>
    <w:rsid w:val="007E2693"/>
    <w:rsid w:val="007E28FB"/>
    <w:rsid w:val="007E2B41"/>
    <w:rsid w:val="007E38A4"/>
    <w:rsid w:val="007E5136"/>
    <w:rsid w:val="007E54BD"/>
    <w:rsid w:val="007E5D0D"/>
    <w:rsid w:val="007E7A08"/>
    <w:rsid w:val="007F038B"/>
    <w:rsid w:val="007F102F"/>
    <w:rsid w:val="007F10C5"/>
    <w:rsid w:val="007F149A"/>
    <w:rsid w:val="007F17CF"/>
    <w:rsid w:val="007F2753"/>
    <w:rsid w:val="007F3059"/>
    <w:rsid w:val="007F5EB7"/>
    <w:rsid w:val="007F74F6"/>
    <w:rsid w:val="00800104"/>
    <w:rsid w:val="00801B22"/>
    <w:rsid w:val="00801E36"/>
    <w:rsid w:val="008022C5"/>
    <w:rsid w:val="00803177"/>
    <w:rsid w:val="0080321D"/>
    <w:rsid w:val="0080364F"/>
    <w:rsid w:val="0080411E"/>
    <w:rsid w:val="00805957"/>
    <w:rsid w:val="00806129"/>
    <w:rsid w:val="00806C92"/>
    <w:rsid w:val="008129E5"/>
    <w:rsid w:val="00812E7D"/>
    <w:rsid w:val="00813BD8"/>
    <w:rsid w:val="008150B9"/>
    <w:rsid w:val="00816B3A"/>
    <w:rsid w:val="00817966"/>
    <w:rsid w:val="008204BD"/>
    <w:rsid w:val="0082094F"/>
    <w:rsid w:val="00823F3D"/>
    <w:rsid w:val="00825730"/>
    <w:rsid w:val="00825D0C"/>
    <w:rsid w:val="00825D31"/>
    <w:rsid w:val="00826605"/>
    <w:rsid w:val="00826884"/>
    <w:rsid w:val="00826E88"/>
    <w:rsid w:val="0082725F"/>
    <w:rsid w:val="008303D0"/>
    <w:rsid w:val="00830D2D"/>
    <w:rsid w:val="00830EAE"/>
    <w:rsid w:val="00831C0E"/>
    <w:rsid w:val="0083252B"/>
    <w:rsid w:val="008341BB"/>
    <w:rsid w:val="0083649C"/>
    <w:rsid w:val="00836A0E"/>
    <w:rsid w:val="00840688"/>
    <w:rsid w:val="0084152B"/>
    <w:rsid w:val="00841578"/>
    <w:rsid w:val="00841B2B"/>
    <w:rsid w:val="00842FC8"/>
    <w:rsid w:val="00844135"/>
    <w:rsid w:val="0084422C"/>
    <w:rsid w:val="008450CF"/>
    <w:rsid w:val="0084521D"/>
    <w:rsid w:val="0084661E"/>
    <w:rsid w:val="00847BF4"/>
    <w:rsid w:val="00851121"/>
    <w:rsid w:val="008515CA"/>
    <w:rsid w:val="00851DB2"/>
    <w:rsid w:val="00852256"/>
    <w:rsid w:val="00852B45"/>
    <w:rsid w:val="00853D31"/>
    <w:rsid w:val="00855526"/>
    <w:rsid w:val="00857012"/>
    <w:rsid w:val="00857242"/>
    <w:rsid w:val="0086124B"/>
    <w:rsid w:val="00863C5C"/>
    <w:rsid w:val="00866E3C"/>
    <w:rsid w:val="00870EEC"/>
    <w:rsid w:val="008723A2"/>
    <w:rsid w:val="00872ECA"/>
    <w:rsid w:val="00875B50"/>
    <w:rsid w:val="00876880"/>
    <w:rsid w:val="0087798D"/>
    <w:rsid w:val="00877A53"/>
    <w:rsid w:val="008808BC"/>
    <w:rsid w:val="00882F95"/>
    <w:rsid w:val="00883D77"/>
    <w:rsid w:val="00885614"/>
    <w:rsid w:val="0088571B"/>
    <w:rsid w:val="00885ABF"/>
    <w:rsid w:val="008862B1"/>
    <w:rsid w:val="00886375"/>
    <w:rsid w:val="00887B68"/>
    <w:rsid w:val="00891A50"/>
    <w:rsid w:val="00891E6D"/>
    <w:rsid w:val="008932DA"/>
    <w:rsid w:val="00893780"/>
    <w:rsid w:val="0089398E"/>
    <w:rsid w:val="00893E4A"/>
    <w:rsid w:val="00895D9D"/>
    <w:rsid w:val="008962F7"/>
    <w:rsid w:val="008A07DB"/>
    <w:rsid w:val="008A0A62"/>
    <w:rsid w:val="008A1B39"/>
    <w:rsid w:val="008A2A20"/>
    <w:rsid w:val="008A3802"/>
    <w:rsid w:val="008A58E4"/>
    <w:rsid w:val="008A5CA8"/>
    <w:rsid w:val="008A719B"/>
    <w:rsid w:val="008A7E42"/>
    <w:rsid w:val="008B05C8"/>
    <w:rsid w:val="008B0C42"/>
    <w:rsid w:val="008B2416"/>
    <w:rsid w:val="008B4048"/>
    <w:rsid w:val="008B4A34"/>
    <w:rsid w:val="008B567B"/>
    <w:rsid w:val="008B61F0"/>
    <w:rsid w:val="008B6647"/>
    <w:rsid w:val="008B6ED3"/>
    <w:rsid w:val="008C2F48"/>
    <w:rsid w:val="008C3D79"/>
    <w:rsid w:val="008C46B7"/>
    <w:rsid w:val="008C4924"/>
    <w:rsid w:val="008C4AAC"/>
    <w:rsid w:val="008C4C47"/>
    <w:rsid w:val="008C4F11"/>
    <w:rsid w:val="008C605D"/>
    <w:rsid w:val="008C62B7"/>
    <w:rsid w:val="008C7135"/>
    <w:rsid w:val="008C79DC"/>
    <w:rsid w:val="008D105E"/>
    <w:rsid w:val="008D18B8"/>
    <w:rsid w:val="008D207D"/>
    <w:rsid w:val="008D2E20"/>
    <w:rsid w:val="008D4A5F"/>
    <w:rsid w:val="008D5B53"/>
    <w:rsid w:val="008D7A6E"/>
    <w:rsid w:val="008E0C0F"/>
    <w:rsid w:val="008E12BA"/>
    <w:rsid w:val="008E1BC3"/>
    <w:rsid w:val="008E1DA8"/>
    <w:rsid w:val="008E239A"/>
    <w:rsid w:val="008E3484"/>
    <w:rsid w:val="008E4D3A"/>
    <w:rsid w:val="008E4F93"/>
    <w:rsid w:val="008E5748"/>
    <w:rsid w:val="008F0DF3"/>
    <w:rsid w:val="008F2A3B"/>
    <w:rsid w:val="008F4040"/>
    <w:rsid w:val="008F4A2A"/>
    <w:rsid w:val="008F52B8"/>
    <w:rsid w:val="008F5DE9"/>
    <w:rsid w:val="008F5F7A"/>
    <w:rsid w:val="008F79CE"/>
    <w:rsid w:val="008F7E9A"/>
    <w:rsid w:val="00900330"/>
    <w:rsid w:val="00900BBA"/>
    <w:rsid w:val="009017B1"/>
    <w:rsid w:val="00901EA8"/>
    <w:rsid w:val="00902E8A"/>
    <w:rsid w:val="00902F3B"/>
    <w:rsid w:val="00903E3C"/>
    <w:rsid w:val="00905702"/>
    <w:rsid w:val="00905A31"/>
    <w:rsid w:val="00905E21"/>
    <w:rsid w:val="009066E3"/>
    <w:rsid w:val="009067C2"/>
    <w:rsid w:val="00910A0B"/>
    <w:rsid w:val="009111F0"/>
    <w:rsid w:val="00911A95"/>
    <w:rsid w:val="00912485"/>
    <w:rsid w:val="00912A0B"/>
    <w:rsid w:val="00913974"/>
    <w:rsid w:val="00917358"/>
    <w:rsid w:val="009176F5"/>
    <w:rsid w:val="009206C0"/>
    <w:rsid w:val="00922F7A"/>
    <w:rsid w:val="0092431A"/>
    <w:rsid w:val="00924E59"/>
    <w:rsid w:val="00925EF5"/>
    <w:rsid w:val="0092684C"/>
    <w:rsid w:val="00926EC1"/>
    <w:rsid w:val="00927734"/>
    <w:rsid w:val="009302BA"/>
    <w:rsid w:val="00930C53"/>
    <w:rsid w:val="00931149"/>
    <w:rsid w:val="00931E51"/>
    <w:rsid w:val="00932154"/>
    <w:rsid w:val="00932A3C"/>
    <w:rsid w:val="00932B05"/>
    <w:rsid w:val="00932F3F"/>
    <w:rsid w:val="0093459F"/>
    <w:rsid w:val="00934F42"/>
    <w:rsid w:val="00936EFC"/>
    <w:rsid w:val="00940B15"/>
    <w:rsid w:val="00941E22"/>
    <w:rsid w:val="00943374"/>
    <w:rsid w:val="00944096"/>
    <w:rsid w:val="00946EB7"/>
    <w:rsid w:val="00946F65"/>
    <w:rsid w:val="00951241"/>
    <w:rsid w:val="009526DA"/>
    <w:rsid w:val="00952C45"/>
    <w:rsid w:val="00952F75"/>
    <w:rsid w:val="00953082"/>
    <w:rsid w:val="00953256"/>
    <w:rsid w:val="009545C2"/>
    <w:rsid w:val="00955CE5"/>
    <w:rsid w:val="009560EB"/>
    <w:rsid w:val="00956BA3"/>
    <w:rsid w:val="009604A1"/>
    <w:rsid w:val="0096241E"/>
    <w:rsid w:val="00963382"/>
    <w:rsid w:val="00963F62"/>
    <w:rsid w:val="00965C0A"/>
    <w:rsid w:val="00966503"/>
    <w:rsid w:val="009666FC"/>
    <w:rsid w:val="00966AB7"/>
    <w:rsid w:val="00967159"/>
    <w:rsid w:val="009676A8"/>
    <w:rsid w:val="0097104E"/>
    <w:rsid w:val="009726A2"/>
    <w:rsid w:val="0097285D"/>
    <w:rsid w:val="00972D39"/>
    <w:rsid w:val="00973A04"/>
    <w:rsid w:val="0097441C"/>
    <w:rsid w:val="00975806"/>
    <w:rsid w:val="009758AE"/>
    <w:rsid w:val="00975DF8"/>
    <w:rsid w:val="009764E5"/>
    <w:rsid w:val="00976ABB"/>
    <w:rsid w:val="00976FC8"/>
    <w:rsid w:val="0097732D"/>
    <w:rsid w:val="00977A0C"/>
    <w:rsid w:val="00977D7B"/>
    <w:rsid w:val="00977DD1"/>
    <w:rsid w:val="009804E4"/>
    <w:rsid w:val="00980B14"/>
    <w:rsid w:val="00981587"/>
    <w:rsid w:val="00982E4D"/>
    <w:rsid w:val="00982EB6"/>
    <w:rsid w:val="009832E3"/>
    <w:rsid w:val="00985216"/>
    <w:rsid w:val="00986AA8"/>
    <w:rsid w:val="00986B2F"/>
    <w:rsid w:val="00986C58"/>
    <w:rsid w:val="00986CF7"/>
    <w:rsid w:val="009878DC"/>
    <w:rsid w:val="00987E31"/>
    <w:rsid w:val="009905E6"/>
    <w:rsid w:val="00992291"/>
    <w:rsid w:val="00993809"/>
    <w:rsid w:val="00993B78"/>
    <w:rsid w:val="00993F88"/>
    <w:rsid w:val="00994116"/>
    <w:rsid w:val="00994118"/>
    <w:rsid w:val="0099473A"/>
    <w:rsid w:val="009A05FC"/>
    <w:rsid w:val="009A09F5"/>
    <w:rsid w:val="009A1B8F"/>
    <w:rsid w:val="009A2845"/>
    <w:rsid w:val="009A2BA0"/>
    <w:rsid w:val="009A3988"/>
    <w:rsid w:val="009A41F2"/>
    <w:rsid w:val="009A4206"/>
    <w:rsid w:val="009A4882"/>
    <w:rsid w:val="009A48D4"/>
    <w:rsid w:val="009A5389"/>
    <w:rsid w:val="009A5518"/>
    <w:rsid w:val="009A5DFF"/>
    <w:rsid w:val="009A5F18"/>
    <w:rsid w:val="009A73A9"/>
    <w:rsid w:val="009A7961"/>
    <w:rsid w:val="009A7C0E"/>
    <w:rsid w:val="009A7CFB"/>
    <w:rsid w:val="009B052C"/>
    <w:rsid w:val="009B14AF"/>
    <w:rsid w:val="009B1E91"/>
    <w:rsid w:val="009B1EC5"/>
    <w:rsid w:val="009B46B7"/>
    <w:rsid w:val="009B488B"/>
    <w:rsid w:val="009B4F4A"/>
    <w:rsid w:val="009B5120"/>
    <w:rsid w:val="009B5F9E"/>
    <w:rsid w:val="009B6106"/>
    <w:rsid w:val="009B6E96"/>
    <w:rsid w:val="009C0553"/>
    <w:rsid w:val="009C0992"/>
    <w:rsid w:val="009C5008"/>
    <w:rsid w:val="009C5667"/>
    <w:rsid w:val="009C5DC3"/>
    <w:rsid w:val="009C6AD8"/>
    <w:rsid w:val="009D0011"/>
    <w:rsid w:val="009D0A5E"/>
    <w:rsid w:val="009D0D7E"/>
    <w:rsid w:val="009D105B"/>
    <w:rsid w:val="009D1308"/>
    <w:rsid w:val="009D1BD9"/>
    <w:rsid w:val="009D2C9C"/>
    <w:rsid w:val="009D3D15"/>
    <w:rsid w:val="009D500B"/>
    <w:rsid w:val="009D6E59"/>
    <w:rsid w:val="009D7DC8"/>
    <w:rsid w:val="009E0654"/>
    <w:rsid w:val="009E20AA"/>
    <w:rsid w:val="009E3BFA"/>
    <w:rsid w:val="009E3EBB"/>
    <w:rsid w:val="009E4590"/>
    <w:rsid w:val="009E46D0"/>
    <w:rsid w:val="009E61A0"/>
    <w:rsid w:val="009E6234"/>
    <w:rsid w:val="009F07A2"/>
    <w:rsid w:val="009F0852"/>
    <w:rsid w:val="009F095A"/>
    <w:rsid w:val="009F24BD"/>
    <w:rsid w:val="009F30BF"/>
    <w:rsid w:val="009F3CE0"/>
    <w:rsid w:val="009F3E97"/>
    <w:rsid w:val="009F3EE8"/>
    <w:rsid w:val="009F4030"/>
    <w:rsid w:val="009F4603"/>
    <w:rsid w:val="009F4FE1"/>
    <w:rsid w:val="009F5190"/>
    <w:rsid w:val="009F58A6"/>
    <w:rsid w:val="009F65F8"/>
    <w:rsid w:val="009F66C1"/>
    <w:rsid w:val="009F6D28"/>
    <w:rsid w:val="009F6D89"/>
    <w:rsid w:val="00A00678"/>
    <w:rsid w:val="00A01F47"/>
    <w:rsid w:val="00A01FF8"/>
    <w:rsid w:val="00A0210E"/>
    <w:rsid w:val="00A05A1A"/>
    <w:rsid w:val="00A05C96"/>
    <w:rsid w:val="00A06114"/>
    <w:rsid w:val="00A0612E"/>
    <w:rsid w:val="00A06940"/>
    <w:rsid w:val="00A06A87"/>
    <w:rsid w:val="00A07DD1"/>
    <w:rsid w:val="00A10343"/>
    <w:rsid w:val="00A126DE"/>
    <w:rsid w:val="00A12B86"/>
    <w:rsid w:val="00A12E7B"/>
    <w:rsid w:val="00A14395"/>
    <w:rsid w:val="00A151A0"/>
    <w:rsid w:val="00A15BC0"/>
    <w:rsid w:val="00A15E5B"/>
    <w:rsid w:val="00A162A4"/>
    <w:rsid w:val="00A16655"/>
    <w:rsid w:val="00A16F7F"/>
    <w:rsid w:val="00A17A40"/>
    <w:rsid w:val="00A20781"/>
    <w:rsid w:val="00A210C0"/>
    <w:rsid w:val="00A21FFA"/>
    <w:rsid w:val="00A22734"/>
    <w:rsid w:val="00A23E63"/>
    <w:rsid w:val="00A24DD9"/>
    <w:rsid w:val="00A25AF9"/>
    <w:rsid w:val="00A3171C"/>
    <w:rsid w:val="00A34FDD"/>
    <w:rsid w:val="00A36805"/>
    <w:rsid w:val="00A36846"/>
    <w:rsid w:val="00A37840"/>
    <w:rsid w:val="00A37F6C"/>
    <w:rsid w:val="00A403E5"/>
    <w:rsid w:val="00A41624"/>
    <w:rsid w:val="00A4245C"/>
    <w:rsid w:val="00A437C7"/>
    <w:rsid w:val="00A43E4A"/>
    <w:rsid w:val="00A461EA"/>
    <w:rsid w:val="00A46DFB"/>
    <w:rsid w:val="00A5059C"/>
    <w:rsid w:val="00A51595"/>
    <w:rsid w:val="00A52ABD"/>
    <w:rsid w:val="00A53090"/>
    <w:rsid w:val="00A533CE"/>
    <w:rsid w:val="00A54ABD"/>
    <w:rsid w:val="00A54C06"/>
    <w:rsid w:val="00A55265"/>
    <w:rsid w:val="00A55573"/>
    <w:rsid w:val="00A56E8A"/>
    <w:rsid w:val="00A608C0"/>
    <w:rsid w:val="00A61479"/>
    <w:rsid w:val="00A616D9"/>
    <w:rsid w:val="00A61FB2"/>
    <w:rsid w:val="00A623FD"/>
    <w:rsid w:val="00A6241C"/>
    <w:rsid w:val="00A62465"/>
    <w:rsid w:val="00A6404D"/>
    <w:rsid w:val="00A652DD"/>
    <w:rsid w:val="00A65894"/>
    <w:rsid w:val="00A66A5D"/>
    <w:rsid w:val="00A672E7"/>
    <w:rsid w:val="00A67CAB"/>
    <w:rsid w:val="00A7073D"/>
    <w:rsid w:val="00A70E2D"/>
    <w:rsid w:val="00A71B34"/>
    <w:rsid w:val="00A7230F"/>
    <w:rsid w:val="00A73771"/>
    <w:rsid w:val="00A7468C"/>
    <w:rsid w:val="00A7520E"/>
    <w:rsid w:val="00A80876"/>
    <w:rsid w:val="00A810ED"/>
    <w:rsid w:val="00A811D2"/>
    <w:rsid w:val="00A81A8F"/>
    <w:rsid w:val="00A81F6F"/>
    <w:rsid w:val="00A82851"/>
    <w:rsid w:val="00A82940"/>
    <w:rsid w:val="00A82B11"/>
    <w:rsid w:val="00A83567"/>
    <w:rsid w:val="00A87819"/>
    <w:rsid w:val="00A904F7"/>
    <w:rsid w:val="00A90B32"/>
    <w:rsid w:val="00A93ECB"/>
    <w:rsid w:val="00A9582B"/>
    <w:rsid w:val="00A958BF"/>
    <w:rsid w:val="00A95D9E"/>
    <w:rsid w:val="00A97175"/>
    <w:rsid w:val="00A97DE5"/>
    <w:rsid w:val="00A97EF7"/>
    <w:rsid w:val="00AA0D5C"/>
    <w:rsid w:val="00AA3D75"/>
    <w:rsid w:val="00AA4143"/>
    <w:rsid w:val="00AA73AA"/>
    <w:rsid w:val="00AB170D"/>
    <w:rsid w:val="00AB199C"/>
    <w:rsid w:val="00AB2FC4"/>
    <w:rsid w:val="00AB2FED"/>
    <w:rsid w:val="00AB3B5E"/>
    <w:rsid w:val="00AB5C4A"/>
    <w:rsid w:val="00AB7180"/>
    <w:rsid w:val="00AC01F2"/>
    <w:rsid w:val="00AC0449"/>
    <w:rsid w:val="00AC1742"/>
    <w:rsid w:val="00AC5EB9"/>
    <w:rsid w:val="00AC6495"/>
    <w:rsid w:val="00AC67BC"/>
    <w:rsid w:val="00AD136F"/>
    <w:rsid w:val="00AD186C"/>
    <w:rsid w:val="00AD37AA"/>
    <w:rsid w:val="00AD42DC"/>
    <w:rsid w:val="00AD5171"/>
    <w:rsid w:val="00AE1F42"/>
    <w:rsid w:val="00AE241B"/>
    <w:rsid w:val="00AE4A03"/>
    <w:rsid w:val="00AE4DF2"/>
    <w:rsid w:val="00AE549C"/>
    <w:rsid w:val="00AE756E"/>
    <w:rsid w:val="00AF187D"/>
    <w:rsid w:val="00AF27DC"/>
    <w:rsid w:val="00AF2846"/>
    <w:rsid w:val="00AF2866"/>
    <w:rsid w:val="00AF31AB"/>
    <w:rsid w:val="00AF38A3"/>
    <w:rsid w:val="00AF4C99"/>
    <w:rsid w:val="00AF6BD6"/>
    <w:rsid w:val="00B00043"/>
    <w:rsid w:val="00B00648"/>
    <w:rsid w:val="00B01A8A"/>
    <w:rsid w:val="00B0257B"/>
    <w:rsid w:val="00B02934"/>
    <w:rsid w:val="00B02C65"/>
    <w:rsid w:val="00B06342"/>
    <w:rsid w:val="00B0681D"/>
    <w:rsid w:val="00B06CE2"/>
    <w:rsid w:val="00B0749B"/>
    <w:rsid w:val="00B07A6C"/>
    <w:rsid w:val="00B102EE"/>
    <w:rsid w:val="00B10806"/>
    <w:rsid w:val="00B115CC"/>
    <w:rsid w:val="00B120F4"/>
    <w:rsid w:val="00B13925"/>
    <w:rsid w:val="00B13E52"/>
    <w:rsid w:val="00B14168"/>
    <w:rsid w:val="00B15282"/>
    <w:rsid w:val="00B15DCD"/>
    <w:rsid w:val="00B177D3"/>
    <w:rsid w:val="00B20814"/>
    <w:rsid w:val="00B249AD"/>
    <w:rsid w:val="00B255B0"/>
    <w:rsid w:val="00B26931"/>
    <w:rsid w:val="00B26A05"/>
    <w:rsid w:val="00B31031"/>
    <w:rsid w:val="00B36379"/>
    <w:rsid w:val="00B363DA"/>
    <w:rsid w:val="00B3713D"/>
    <w:rsid w:val="00B40BE1"/>
    <w:rsid w:val="00B40FCD"/>
    <w:rsid w:val="00B42144"/>
    <w:rsid w:val="00B4273B"/>
    <w:rsid w:val="00B42D3D"/>
    <w:rsid w:val="00B431E7"/>
    <w:rsid w:val="00B44150"/>
    <w:rsid w:val="00B44963"/>
    <w:rsid w:val="00B44A36"/>
    <w:rsid w:val="00B45238"/>
    <w:rsid w:val="00B45530"/>
    <w:rsid w:val="00B50EA7"/>
    <w:rsid w:val="00B5182C"/>
    <w:rsid w:val="00B51AF3"/>
    <w:rsid w:val="00B537B5"/>
    <w:rsid w:val="00B53879"/>
    <w:rsid w:val="00B56CE8"/>
    <w:rsid w:val="00B57D57"/>
    <w:rsid w:val="00B57DDB"/>
    <w:rsid w:val="00B6011D"/>
    <w:rsid w:val="00B609BD"/>
    <w:rsid w:val="00B61917"/>
    <w:rsid w:val="00B627C7"/>
    <w:rsid w:val="00B64A70"/>
    <w:rsid w:val="00B65505"/>
    <w:rsid w:val="00B667C8"/>
    <w:rsid w:val="00B66C00"/>
    <w:rsid w:val="00B67A4C"/>
    <w:rsid w:val="00B67D97"/>
    <w:rsid w:val="00B70014"/>
    <w:rsid w:val="00B7018E"/>
    <w:rsid w:val="00B70E44"/>
    <w:rsid w:val="00B72086"/>
    <w:rsid w:val="00B7243E"/>
    <w:rsid w:val="00B749C8"/>
    <w:rsid w:val="00B758C2"/>
    <w:rsid w:val="00B75DFC"/>
    <w:rsid w:val="00B76109"/>
    <w:rsid w:val="00B7680A"/>
    <w:rsid w:val="00B774CA"/>
    <w:rsid w:val="00B777EF"/>
    <w:rsid w:val="00B807DF"/>
    <w:rsid w:val="00B81795"/>
    <w:rsid w:val="00B81DEF"/>
    <w:rsid w:val="00B834D7"/>
    <w:rsid w:val="00B83FC2"/>
    <w:rsid w:val="00B84D42"/>
    <w:rsid w:val="00B87050"/>
    <w:rsid w:val="00B87074"/>
    <w:rsid w:val="00B90327"/>
    <w:rsid w:val="00B906E4"/>
    <w:rsid w:val="00B928D6"/>
    <w:rsid w:val="00B92AA0"/>
    <w:rsid w:val="00B9395F"/>
    <w:rsid w:val="00B93B35"/>
    <w:rsid w:val="00B93E4C"/>
    <w:rsid w:val="00B94AB7"/>
    <w:rsid w:val="00B954E9"/>
    <w:rsid w:val="00B95C99"/>
    <w:rsid w:val="00B963E2"/>
    <w:rsid w:val="00B97702"/>
    <w:rsid w:val="00B97B84"/>
    <w:rsid w:val="00BA0D7F"/>
    <w:rsid w:val="00BA1230"/>
    <w:rsid w:val="00BA1649"/>
    <w:rsid w:val="00BA1B83"/>
    <w:rsid w:val="00BA2496"/>
    <w:rsid w:val="00BA24AF"/>
    <w:rsid w:val="00BA25F5"/>
    <w:rsid w:val="00BA291B"/>
    <w:rsid w:val="00BA343A"/>
    <w:rsid w:val="00BA3D51"/>
    <w:rsid w:val="00BA4C71"/>
    <w:rsid w:val="00BA4F1C"/>
    <w:rsid w:val="00BA65D2"/>
    <w:rsid w:val="00BA7CCA"/>
    <w:rsid w:val="00BA7D0D"/>
    <w:rsid w:val="00BB0613"/>
    <w:rsid w:val="00BB11F8"/>
    <w:rsid w:val="00BB4FC9"/>
    <w:rsid w:val="00BB574B"/>
    <w:rsid w:val="00BB6446"/>
    <w:rsid w:val="00BB7196"/>
    <w:rsid w:val="00BB765D"/>
    <w:rsid w:val="00BB7B54"/>
    <w:rsid w:val="00BC0F60"/>
    <w:rsid w:val="00BC10AE"/>
    <w:rsid w:val="00BC24A2"/>
    <w:rsid w:val="00BC437C"/>
    <w:rsid w:val="00BC44CF"/>
    <w:rsid w:val="00BC5067"/>
    <w:rsid w:val="00BC526A"/>
    <w:rsid w:val="00BC566C"/>
    <w:rsid w:val="00BC56D9"/>
    <w:rsid w:val="00BC7054"/>
    <w:rsid w:val="00BC78DE"/>
    <w:rsid w:val="00BD0A23"/>
    <w:rsid w:val="00BD1D3B"/>
    <w:rsid w:val="00BD26CE"/>
    <w:rsid w:val="00BD3E70"/>
    <w:rsid w:val="00BD4EF4"/>
    <w:rsid w:val="00BD55DB"/>
    <w:rsid w:val="00BD5F69"/>
    <w:rsid w:val="00BD66F8"/>
    <w:rsid w:val="00BD7197"/>
    <w:rsid w:val="00BD722B"/>
    <w:rsid w:val="00BD7330"/>
    <w:rsid w:val="00BD7A51"/>
    <w:rsid w:val="00BE1F62"/>
    <w:rsid w:val="00BE21D3"/>
    <w:rsid w:val="00BE253D"/>
    <w:rsid w:val="00BE4016"/>
    <w:rsid w:val="00BE4B6F"/>
    <w:rsid w:val="00BE50F0"/>
    <w:rsid w:val="00BE5E11"/>
    <w:rsid w:val="00BE63BE"/>
    <w:rsid w:val="00BE6DD3"/>
    <w:rsid w:val="00BE7522"/>
    <w:rsid w:val="00BF1E6F"/>
    <w:rsid w:val="00BF3C60"/>
    <w:rsid w:val="00BF43D9"/>
    <w:rsid w:val="00BF4681"/>
    <w:rsid w:val="00BF515E"/>
    <w:rsid w:val="00BF53ED"/>
    <w:rsid w:val="00BF6F2D"/>
    <w:rsid w:val="00BF7554"/>
    <w:rsid w:val="00C01695"/>
    <w:rsid w:val="00C02D14"/>
    <w:rsid w:val="00C0323F"/>
    <w:rsid w:val="00C04190"/>
    <w:rsid w:val="00C055E2"/>
    <w:rsid w:val="00C06DCA"/>
    <w:rsid w:val="00C073F6"/>
    <w:rsid w:val="00C077F3"/>
    <w:rsid w:val="00C10C63"/>
    <w:rsid w:val="00C11672"/>
    <w:rsid w:val="00C11CB8"/>
    <w:rsid w:val="00C11D0B"/>
    <w:rsid w:val="00C125B0"/>
    <w:rsid w:val="00C12A42"/>
    <w:rsid w:val="00C13F81"/>
    <w:rsid w:val="00C143B6"/>
    <w:rsid w:val="00C144CC"/>
    <w:rsid w:val="00C14626"/>
    <w:rsid w:val="00C15549"/>
    <w:rsid w:val="00C15E9E"/>
    <w:rsid w:val="00C17378"/>
    <w:rsid w:val="00C20393"/>
    <w:rsid w:val="00C21110"/>
    <w:rsid w:val="00C22B45"/>
    <w:rsid w:val="00C23A2E"/>
    <w:rsid w:val="00C24CF9"/>
    <w:rsid w:val="00C254D1"/>
    <w:rsid w:val="00C25B6D"/>
    <w:rsid w:val="00C27A35"/>
    <w:rsid w:val="00C302A6"/>
    <w:rsid w:val="00C31233"/>
    <w:rsid w:val="00C322F0"/>
    <w:rsid w:val="00C33193"/>
    <w:rsid w:val="00C339F1"/>
    <w:rsid w:val="00C34446"/>
    <w:rsid w:val="00C34754"/>
    <w:rsid w:val="00C3668C"/>
    <w:rsid w:val="00C36FA1"/>
    <w:rsid w:val="00C405A5"/>
    <w:rsid w:val="00C412B5"/>
    <w:rsid w:val="00C41F8C"/>
    <w:rsid w:val="00C421E2"/>
    <w:rsid w:val="00C434DD"/>
    <w:rsid w:val="00C44742"/>
    <w:rsid w:val="00C44816"/>
    <w:rsid w:val="00C453B8"/>
    <w:rsid w:val="00C4607D"/>
    <w:rsid w:val="00C46598"/>
    <w:rsid w:val="00C467F1"/>
    <w:rsid w:val="00C47FC2"/>
    <w:rsid w:val="00C50DD8"/>
    <w:rsid w:val="00C524FC"/>
    <w:rsid w:val="00C53C27"/>
    <w:rsid w:val="00C53FF2"/>
    <w:rsid w:val="00C5502B"/>
    <w:rsid w:val="00C5645E"/>
    <w:rsid w:val="00C604FE"/>
    <w:rsid w:val="00C607A0"/>
    <w:rsid w:val="00C609E0"/>
    <w:rsid w:val="00C60EE2"/>
    <w:rsid w:val="00C614FE"/>
    <w:rsid w:val="00C6248D"/>
    <w:rsid w:val="00C635B6"/>
    <w:rsid w:val="00C664D5"/>
    <w:rsid w:val="00C67851"/>
    <w:rsid w:val="00C70069"/>
    <w:rsid w:val="00C7045F"/>
    <w:rsid w:val="00C70718"/>
    <w:rsid w:val="00C70C3F"/>
    <w:rsid w:val="00C72F82"/>
    <w:rsid w:val="00C72FA7"/>
    <w:rsid w:val="00C73D5D"/>
    <w:rsid w:val="00C740D0"/>
    <w:rsid w:val="00C752B5"/>
    <w:rsid w:val="00C75A18"/>
    <w:rsid w:val="00C7667B"/>
    <w:rsid w:val="00C821DE"/>
    <w:rsid w:val="00C827C0"/>
    <w:rsid w:val="00C82A97"/>
    <w:rsid w:val="00C836AD"/>
    <w:rsid w:val="00C87D9B"/>
    <w:rsid w:val="00C908C4"/>
    <w:rsid w:val="00C9130F"/>
    <w:rsid w:val="00C9261C"/>
    <w:rsid w:val="00C94369"/>
    <w:rsid w:val="00C94815"/>
    <w:rsid w:val="00C94B6B"/>
    <w:rsid w:val="00C94DF4"/>
    <w:rsid w:val="00C9762F"/>
    <w:rsid w:val="00C97812"/>
    <w:rsid w:val="00CA05DA"/>
    <w:rsid w:val="00CA4DC2"/>
    <w:rsid w:val="00CA697E"/>
    <w:rsid w:val="00CA7176"/>
    <w:rsid w:val="00CA75A4"/>
    <w:rsid w:val="00CA7940"/>
    <w:rsid w:val="00CB00DD"/>
    <w:rsid w:val="00CB015E"/>
    <w:rsid w:val="00CB169D"/>
    <w:rsid w:val="00CB2C0A"/>
    <w:rsid w:val="00CB431B"/>
    <w:rsid w:val="00CB5BD7"/>
    <w:rsid w:val="00CB5D44"/>
    <w:rsid w:val="00CB6CB6"/>
    <w:rsid w:val="00CB77F5"/>
    <w:rsid w:val="00CB781E"/>
    <w:rsid w:val="00CC026A"/>
    <w:rsid w:val="00CC116C"/>
    <w:rsid w:val="00CC1703"/>
    <w:rsid w:val="00CC3A5B"/>
    <w:rsid w:val="00CC3CCB"/>
    <w:rsid w:val="00CC43BC"/>
    <w:rsid w:val="00CC504D"/>
    <w:rsid w:val="00CC5BB8"/>
    <w:rsid w:val="00CC64A3"/>
    <w:rsid w:val="00CC6A79"/>
    <w:rsid w:val="00CC7150"/>
    <w:rsid w:val="00CC788A"/>
    <w:rsid w:val="00CC7A28"/>
    <w:rsid w:val="00CD0110"/>
    <w:rsid w:val="00CD0EF8"/>
    <w:rsid w:val="00CD1CD6"/>
    <w:rsid w:val="00CD27F4"/>
    <w:rsid w:val="00CD390D"/>
    <w:rsid w:val="00CD47A1"/>
    <w:rsid w:val="00CD498F"/>
    <w:rsid w:val="00CD5993"/>
    <w:rsid w:val="00CD59D2"/>
    <w:rsid w:val="00CD5BBA"/>
    <w:rsid w:val="00CD6CD0"/>
    <w:rsid w:val="00CD76BB"/>
    <w:rsid w:val="00CE11E1"/>
    <w:rsid w:val="00CE12A1"/>
    <w:rsid w:val="00CE1E71"/>
    <w:rsid w:val="00CE27EE"/>
    <w:rsid w:val="00CE2A95"/>
    <w:rsid w:val="00CE3841"/>
    <w:rsid w:val="00CE6136"/>
    <w:rsid w:val="00CE69F2"/>
    <w:rsid w:val="00CE769C"/>
    <w:rsid w:val="00CF043E"/>
    <w:rsid w:val="00CF25B3"/>
    <w:rsid w:val="00CF2AB5"/>
    <w:rsid w:val="00CF316B"/>
    <w:rsid w:val="00CF3F7D"/>
    <w:rsid w:val="00CF471F"/>
    <w:rsid w:val="00CF5C85"/>
    <w:rsid w:val="00CF6359"/>
    <w:rsid w:val="00D01A4D"/>
    <w:rsid w:val="00D022BB"/>
    <w:rsid w:val="00D03081"/>
    <w:rsid w:val="00D032B1"/>
    <w:rsid w:val="00D034B3"/>
    <w:rsid w:val="00D0359E"/>
    <w:rsid w:val="00D06077"/>
    <w:rsid w:val="00D06410"/>
    <w:rsid w:val="00D079B9"/>
    <w:rsid w:val="00D07C2F"/>
    <w:rsid w:val="00D10842"/>
    <w:rsid w:val="00D10C76"/>
    <w:rsid w:val="00D10D8C"/>
    <w:rsid w:val="00D10DB0"/>
    <w:rsid w:val="00D1431C"/>
    <w:rsid w:val="00D15CFF"/>
    <w:rsid w:val="00D176C3"/>
    <w:rsid w:val="00D17B80"/>
    <w:rsid w:val="00D20639"/>
    <w:rsid w:val="00D20C20"/>
    <w:rsid w:val="00D234A9"/>
    <w:rsid w:val="00D23648"/>
    <w:rsid w:val="00D2400F"/>
    <w:rsid w:val="00D24099"/>
    <w:rsid w:val="00D240D1"/>
    <w:rsid w:val="00D24938"/>
    <w:rsid w:val="00D27323"/>
    <w:rsid w:val="00D30B85"/>
    <w:rsid w:val="00D31A1D"/>
    <w:rsid w:val="00D32E62"/>
    <w:rsid w:val="00D331D7"/>
    <w:rsid w:val="00D3356F"/>
    <w:rsid w:val="00D33EBE"/>
    <w:rsid w:val="00D34A81"/>
    <w:rsid w:val="00D351AD"/>
    <w:rsid w:val="00D351CB"/>
    <w:rsid w:val="00D35208"/>
    <w:rsid w:val="00D37BF5"/>
    <w:rsid w:val="00D40195"/>
    <w:rsid w:val="00D40B76"/>
    <w:rsid w:val="00D4300C"/>
    <w:rsid w:val="00D44900"/>
    <w:rsid w:val="00D44F1C"/>
    <w:rsid w:val="00D45210"/>
    <w:rsid w:val="00D455BF"/>
    <w:rsid w:val="00D458E0"/>
    <w:rsid w:val="00D462FE"/>
    <w:rsid w:val="00D46D69"/>
    <w:rsid w:val="00D507B4"/>
    <w:rsid w:val="00D51D1A"/>
    <w:rsid w:val="00D51EB4"/>
    <w:rsid w:val="00D52CBC"/>
    <w:rsid w:val="00D5342A"/>
    <w:rsid w:val="00D538EA"/>
    <w:rsid w:val="00D542D6"/>
    <w:rsid w:val="00D551B8"/>
    <w:rsid w:val="00D55368"/>
    <w:rsid w:val="00D5597C"/>
    <w:rsid w:val="00D55B85"/>
    <w:rsid w:val="00D55CCD"/>
    <w:rsid w:val="00D564B6"/>
    <w:rsid w:val="00D6107B"/>
    <w:rsid w:val="00D63C54"/>
    <w:rsid w:val="00D65EC4"/>
    <w:rsid w:val="00D6621F"/>
    <w:rsid w:val="00D66530"/>
    <w:rsid w:val="00D671FA"/>
    <w:rsid w:val="00D768CA"/>
    <w:rsid w:val="00D77198"/>
    <w:rsid w:val="00D77A2E"/>
    <w:rsid w:val="00D8094B"/>
    <w:rsid w:val="00D80957"/>
    <w:rsid w:val="00D8099E"/>
    <w:rsid w:val="00D81D36"/>
    <w:rsid w:val="00D83261"/>
    <w:rsid w:val="00D83997"/>
    <w:rsid w:val="00D85854"/>
    <w:rsid w:val="00D86F80"/>
    <w:rsid w:val="00D8721C"/>
    <w:rsid w:val="00D87A11"/>
    <w:rsid w:val="00D87C11"/>
    <w:rsid w:val="00D87F93"/>
    <w:rsid w:val="00D902F2"/>
    <w:rsid w:val="00D90EF6"/>
    <w:rsid w:val="00D9278A"/>
    <w:rsid w:val="00D92925"/>
    <w:rsid w:val="00D92AFD"/>
    <w:rsid w:val="00D92CC0"/>
    <w:rsid w:val="00D9340A"/>
    <w:rsid w:val="00D93598"/>
    <w:rsid w:val="00D9366D"/>
    <w:rsid w:val="00D93A5C"/>
    <w:rsid w:val="00D940CB"/>
    <w:rsid w:val="00D94184"/>
    <w:rsid w:val="00D9447C"/>
    <w:rsid w:val="00D9530F"/>
    <w:rsid w:val="00D95758"/>
    <w:rsid w:val="00D95D77"/>
    <w:rsid w:val="00D96540"/>
    <w:rsid w:val="00DA00B1"/>
    <w:rsid w:val="00DA0282"/>
    <w:rsid w:val="00DA17D9"/>
    <w:rsid w:val="00DA1946"/>
    <w:rsid w:val="00DA24BE"/>
    <w:rsid w:val="00DA2BBE"/>
    <w:rsid w:val="00DA2CE4"/>
    <w:rsid w:val="00DA343F"/>
    <w:rsid w:val="00DA3586"/>
    <w:rsid w:val="00DA42A1"/>
    <w:rsid w:val="00DA4A99"/>
    <w:rsid w:val="00DA5102"/>
    <w:rsid w:val="00DA54CD"/>
    <w:rsid w:val="00DA6DD1"/>
    <w:rsid w:val="00DA76AE"/>
    <w:rsid w:val="00DB08AD"/>
    <w:rsid w:val="00DB0B7C"/>
    <w:rsid w:val="00DB2884"/>
    <w:rsid w:val="00DB357E"/>
    <w:rsid w:val="00DB37AB"/>
    <w:rsid w:val="00DB3C07"/>
    <w:rsid w:val="00DB499F"/>
    <w:rsid w:val="00DB5093"/>
    <w:rsid w:val="00DB6A29"/>
    <w:rsid w:val="00DB77EF"/>
    <w:rsid w:val="00DC16E3"/>
    <w:rsid w:val="00DC1A29"/>
    <w:rsid w:val="00DC1F68"/>
    <w:rsid w:val="00DC36F3"/>
    <w:rsid w:val="00DC48EE"/>
    <w:rsid w:val="00DC5A79"/>
    <w:rsid w:val="00DC6C2C"/>
    <w:rsid w:val="00DC7E21"/>
    <w:rsid w:val="00DD0001"/>
    <w:rsid w:val="00DD18C7"/>
    <w:rsid w:val="00DD528A"/>
    <w:rsid w:val="00DD5CDB"/>
    <w:rsid w:val="00DD794F"/>
    <w:rsid w:val="00DE0BBD"/>
    <w:rsid w:val="00DE1367"/>
    <w:rsid w:val="00DE2FFC"/>
    <w:rsid w:val="00DE4000"/>
    <w:rsid w:val="00DE7703"/>
    <w:rsid w:val="00DE7ACE"/>
    <w:rsid w:val="00DF0166"/>
    <w:rsid w:val="00DF0973"/>
    <w:rsid w:val="00DF175B"/>
    <w:rsid w:val="00DF1B71"/>
    <w:rsid w:val="00DF367A"/>
    <w:rsid w:val="00DF37F4"/>
    <w:rsid w:val="00DF42EC"/>
    <w:rsid w:val="00DF4D14"/>
    <w:rsid w:val="00DF565C"/>
    <w:rsid w:val="00DF5A23"/>
    <w:rsid w:val="00DF5AAE"/>
    <w:rsid w:val="00DF784F"/>
    <w:rsid w:val="00DF7B6A"/>
    <w:rsid w:val="00DF7B83"/>
    <w:rsid w:val="00E013D9"/>
    <w:rsid w:val="00E0328D"/>
    <w:rsid w:val="00E042F1"/>
    <w:rsid w:val="00E04693"/>
    <w:rsid w:val="00E04A90"/>
    <w:rsid w:val="00E05B02"/>
    <w:rsid w:val="00E05EED"/>
    <w:rsid w:val="00E10094"/>
    <w:rsid w:val="00E10108"/>
    <w:rsid w:val="00E10F14"/>
    <w:rsid w:val="00E11BE7"/>
    <w:rsid w:val="00E11DED"/>
    <w:rsid w:val="00E11F0A"/>
    <w:rsid w:val="00E12767"/>
    <w:rsid w:val="00E12920"/>
    <w:rsid w:val="00E12D2C"/>
    <w:rsid w:val="00E1447C"/>
    <w:rsid w:val="00E1514E"/>
    <w:rsid w:val="00E15B91"/>
    <w:rsid w:val="00E15CD5"/>
    <w:rsid w:val="00E20673"/>
    <w:rsid w:val="00E207A6"/>
    <w:rsid w:val="00E2174F"/>
    <w:rsid w:val="00E231F4"/>
    <w:rsid w:val="00E24E8C"/>
    <w:rsid w:val="00E25823"/>
    <w:rsid w:val="00E25F65"/>
    <w:rsid w:val="00E267A7"/>
    <w:rsid w:val="00E26ED5"/>
    <w:rsid w:val="00E3001C"/>
    <w:rsid w:val="00E33608"/>
    <w:rsid w:val="00E33AAB"/>
    <w:rsid w:val="00E34A43"/>
    <w:rsid w:val="00E350AC"/>
    <w:rsid w:val="00E352AF"/>
    <w:rsid w:val="00E355A3"/>
    <w:rsid w:val="00E36AC2"/>
    <w:rsid w:val="00E3710A"/>
    <w:rsid w:val="00E4128D"/>
    <w:rsid w:val="00E4236F"/>
    <w:rsid w:val="00E423CD"/>
    <w:rsid w:val="00E4289A"/>
    <w:rsid w:val="00E42E64"/>
    <w:rsid w:val="00E46A05"/>
    <w:rsid w:val="00E46B4E"/>
    <w:rsid w:val="00E5079D"/>
    <w:rsid w:val="00E515D3"/>
    <w:rsid w:val="00E53A69"/>
    <w:rsid w:val="00E5536E"/>
    <w:rsid w:val="00E55718"/>
    <w:rsid w:val="00E5584F"/>
    <w:rsid w:val="00E55985"/>
    <w:rsid w:val="00E61202"/>
    <w:rsid w:val="00E6436C"/>
    <w:rsid w:val="00E66116"/>
    <w:rsid w:val="00E6622B"/>
    <w:rsid w:val="00E67161"/>
    <w:rsid w:val="00E72C44"/>
    <w:rsid w:val="00E75FF7"/>
    <w:rsid w:val="00E77FE9"/>
    <w:rsid w:val="00E81908"/>
    <w:rsid w:val="00E819B7"/>
    <w:rsid w:val="00E83827"/>
    <w:rsid w:val="00E83B5B"/>
    <w:rsid w:val="00E83D6C"/>
    <w:rsid w:val="00E86289"/>
    <w:rsid w:val="00E86BCD"/>
    <w:rsid w:val="00E8785E"/>
    <w:rsid w:val="00E87F76"/>
    <w:rsid w:val="00E90171"/>
    <w:rsid w:val="00E91AF1"/>
    <w:rsid w:val="00E927F1"/>
    <w:rsid w:val="00E92A42"/>
    <w:rsid w:val="00E92C76"/>
    <w:rsid w:val="00E92CDC"/>
    <w:rsid w:val="00E93046"/>
    <w:rsid w:val="00E9346A"/>
    <w:rsid w:val="00E95073"/>
    <w:rsid w:val="00E956CE"/>
    <w:rsid w:val="00E96638"/>
    <w:rsid w:val="00E96DFF"/>
    <w:rsid w:val="00E97336"/>
    <w:rsid w:val="00EA03F4"/>
    <w:rsid w:val="00EA08F3"/>
    <w:rsid w:val="00EA1C06"/>
    <w:rsid w:val="00EA2525"/>
    <w:rsid w:val="00EA295C"/>
    <w:rsid w:val="00EA4229"/>
    <w:rsid w:val="00EA448B"/>
    <w:rsid w:val="00EB058B"/>
    <w:rsid w:val="00EB1116"/>
    <w:rsid w:val="00EB15EC"/>
    <w:rsid w:val="00EB1A6C"/>
    <w:rsid w:val="00EB1F9B"/>
    <w:rsid w:val="00EB24C8"/>
    <w:rsid w:val="00EB26B2"/>
    <w:rsid w:val="00EB2D68"/>
    <w:rsid w:val="00EB3540"/>
    <w:rsid w:val="00EB3E60"/>
    <w:rsid w:val="00EB576E"/>
    <w:rsid w:val="00EB59AD"/>
    <w:rsid w:val="00EB68CD"/>
    <w:rsid w:val="00EB71CE"/>
    <w:rsid w:val="00EB724C"/>
    <w:rsid w:val="00EB79DB"/>
    <w:rsid w:val="00EB7D3A"/>
    <w:rsid w:val="00EC0C7E"/>
    <w:rsid w:val="00EC1019"/>
    <w:rsid w:val="00EC1D6F"/>
    <w:rsid w:val="00EC1E93"/>
    <w:rsid w:val="00EC426E"/>
    <w:rsid w:val="00EC58EA"/>
    <w:rsid w:val="00EC71BD"/>
    <w:rsid w:val="00EC77D7"/>
    <w:rsid w:val="00ED0008"/>
    <w:rsid w:val="00ED189E"/>
    <w:rsid w:val="00ED2DFC"/>
    <w:rsid w:val="00ED382F"/>
    <w:rsid w:val="00ED3EE5"/>
    <w:rsid w:val="00ED43E0"/>
    <w:rsid w:val="00ED58D8"/>
    <w:rsid w:val="00ED681C"/>
    <w:rsid w:val="00ED69DA"/>
    <w:rsid w:val="00ED6D79"/>
    <w:rsid w:val="00ED712D"/>
    <w:rsid w:val="00EE1F9F"/>
    <w:rsid w:val="00EE3458"/>
    <w:rsid w:val="00EE3758"/>
    <w:rsid w:val="00EE4604"/>
    <w:rsid w:val="00EE5A3C"/>
    <w:rsid w:val="00EE5F47"/>
    <w:rsid w:val="00EE65B7"/>
    <w:rsid w:val="00EE6820"/>
    <w:rsid w:val="00EE6B0B"/>
    <w:rsid w:val="00EE7857"/>
    <w:rsid w:val="00EE7E7F"/>
    <w:rsid w:val="00EE7F74"/>
    <w:rsid w:val="00EF0C08"/>
    <w:rsid w:val="00EF0CFF"/>
    <w:rsid w:val="00EF1FC2"/>
    <w:rsid w:val="00EF20E5"/>
    <w:rsid w:val="00EF29C3"/>
    <w:rsid w:val="00EF3064"/>
    <w:rsid w:val="00EF369E"/>
    <w:rsid w:val="00EF3AA4"/>
    <w:rsid w:val="00EF3E01"/>
    <w:rsid w:val="00EF5F39"/>
    <w:rsid w:val="00EF626E"/>
    <w:rsid w:val="00EF64B6"/>
    <w:rsid w:val="00EF6A40"/>
    <w:rsid w:val="00F014FE"/>
    <w:rsid w:val="00F017D9"/>
    <w:rsid w:val="00F032B1"/>
    <w:rsid w:val="00F04DB8"/>
    <w:rsid w:val="00F055F3"/>
    <w:rsid w:val="00F05E33"/>
    <w:rsid w:val="00F05F8C"/>
    <w:rsid w:val="00F0646C"/>
    <w:rsid w:val="00F0774E"/>
    <w:rsid w:val="00F11895"/>
    <w:rsid w:val="00F12882"/>
    <w:rsid w:val="00F13172"/>
    <w:rsid w:val="00F133FC"/>
    <w:rsid w:val="00F146D5"/>
    <w:rsid w:val="00F150F7"/>
    <w:rsid w:val="00F15581"/>
    <w:rsid w:val="00F15CBC"/>
    <w:rsid w:val="00F175BB"/>
    <w:rsid w:val="00F20D72"/>
    <w:rsid w:val="00F22084"/>
    <w:rsid w:val="00F22663"/>
    <w:rsid w:val="00F23198"/>
    <w:rsid w:val="00F23A46"/>
    <w:rsid w:val="00F23C68"/>
    <w:rsid w:val="00F24CA5"/>
    <w:rsid w:val="00F24E12"/>
    <w:rsid w:val="00F25C2E"/>
    <w:rsid w:val="00F26347"/>
    <w:rsid w:val="00F274A0"/>
    <w:rsid w:val="00F3083D"/>
    <w:rsid w:val="00F33D9B"/>
    <w:rsid w:val="00F34076"/>
    <w:rsid w:val="00F34AE2"/>
    <w:rsid w:val="00F34FEF"/>
    <w:rsid w:val="00F36CE9"/>
    <w:rsid w:val="00F36E48"/>
    <w:rsid w:val="00F4005A"/>
    <w:rsid w:val="00F40F11"/>
    <w:rsid w:val="00F416FD"/>
    <w:rsid w:val="00F418FB"/>
    <w:rsid w:val="00F41C8C"/>
    <w:rsid w:val="00F43B4E"/>
    <w:rsid w:val="00F440AE"/>
    <w:rsid w:val="00F44BA7"/>
    <w:rsid w:val="00F466D1"/>
    <w:rsid w:val="00F473FA"/>
    <w:rsid w:val="00F51232"/>
    <w:rsid w:val="00F518BC"/>
    <w:rsid w:val="00F519F9"/>
    <w:rsid w:val="00F52030"/>
    <w:rsid w:val="00F52F0B"/>
    <w:rsid w:val="00F53AE5"/>
    <w:rsid w:val="00F541B3"/>
    <w:rsid w:val="00F54991"/>
    <w:rsid w:val="00F552D4"/>
    <w:rsid w:val="00F5597F"/>
    <w:rsid w:val="00F60562"/>
    <w:rsid w:val="00F617B7"/>
    <w:rsid w:val="00F617F1"/>
    <w:rsid w:val="00F62345"/>
    <w:rsid w:val="00F629C2"/>
    <w:rsid w:val="00F63081"/>
    <w:rsid w:val="00F6333E"/>
    <w:rsid w:val="00F6351B"/>
    <w:rsid w:val="00F659F3"/>
    <w:rsid w:val="00F659FC"/>
    <w:rsid w:val="00F66748"/>
    <w:rsid w:val="00F70D34"/>
    <w:rsid w:val="00F70E6C"/>
    <w:rsid w:val="00F70F1D"/>
    <w:rsid w:val="00F7164A"/>
    <w:rsid w:val="00F72125"/>
    <w:rsid w:val="00F74087"/>
    <w:rsid w:val="00F740A7"/>
    <w:rsid w:val="00F74F21"/>
    <w:rsid w:val="00F751B9"/>
    <w:rsid w:val="00F75B3A"/>
    <w:rsid w:val="00F76030"/>
    <w:rsid w:val="00F77B4E"/>
    <w:rsid w:val="00F815BA"/>
    <w:rsid w:val="00F81633"/>
    <w:rsid w:val="00F82873"/>
    <w:rsid w:val="00F833F1"/>
    <w:rsid w:val="00F839DE"/>
    <w:rsid w:val="00F84A24"/>
    <w:rsid w:val="00F850C5"/>
    <w:rsid w:val="00F85A9C"/>
    <w:rsid w:val="00F86797"/>
    <w:rsid w:val="00F87B95"/>
    <w:rsid w:val="00F90B2F"/>
    <w:rsid w:val="00F91CB5"/>
    <w:rsid w:val="00F92583"/>
    <w:rsid w:val="00F93241"/>
    <w:rsid w:val="00F9527E"/>
    <w:rsid w:val="00F95848"/>
    <w:rsid w:val="00F95B6C"/>
    <w:rsid w:val="00FA0254"/>
    <w:rsid w:val="00FA0F5E"/>
    <w:rsid w:val="00FA14BF"/>
    <w:rsid w:val="00FA23B6"/>
    <w:rsid w:val="00FA28D4"/>
    <w:rsid w:val="00FA450F"/>
    <w:rsid w:val="00FA4A07"/>
    <w:rsid w:val="00FA5D1D"/>
    <w:rsid w:val="00FA70D9"/>
    <w:rsid w:val="00FB1C02"/>
    <w:rsid w:val="00FB3E67"/>
    <w:rsid w:val="00FB4E0D"/>
    <w:rsid w:val="00FB59E0"/>
    <w:rsid w:val="00FB6A13"/>
    <w:rsid w:val="00FC1443"/>
    <w:rsid w:val="00FC1AF9"/>
    <w:rsid w:val="00FC2A7C"/>
    <w:rsid w:val="00FC2DD0"/>
    <w:rsid w:val="00FC4177"/>
    <w:rsid w:val="00FC5060"/>
    <w:rsid w:val="00FC5DEB"/>
    <w:rsid w:val="00FC5F59"/>
    <w:rsid w:val="00FC6465"/>
    <w:rsid w:val="00FC7406"/>
    <w:rsid w:val="00FC798B"/>
    <w:rsid w:val="00FD09E9"/>
    <w:rsid w:val="00FD13DA"/>
    <w:rsid w:val="00FD3BE6"/>
    <w:rsid w:val="00FD500B"/>
    <w:rsid w:val="00FD5562"/>
    <w:rsid w:val="00FD590C"/>
    <w:rsid w:val="00FD665A"/>
    <w:rsid w:val="00FD7433"/>
    <w:rsid w:val="00FE00EE"/>
    <w:rsid w:val="00FE3066"/>
    <w:rsid w:val="00FE40B5"/>
    <w:rsid w:val="00FE48B9"/>
    <w:rsid w:val="00FF1BD5"/>
    <w:rsid w:val="00FF35F4"/>
    <w:rsid w:val="00FF4C38"/>
    <w:rsid w:val="00FF55F3"/>
    <w:rsid w:val="00FF5CE2"/>
    <w:rsid w:val="00FF6CC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697A"/>
  <w15:docId w15:val="{40625328-5976-4E03-B64D-BCC41B3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EC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E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22555"/>
    <w:pPr>
      <w:ind w:left="720"/>
      <w:contextualSpacing/>
    </w:pPr>
    <w:rPr>
      <w:lang w:val="en-US"/>
    </w:rPr>
  </w:style>
  <w:style w:type="paragraph" w:customStyle="1" w:styleId="Default">
    <w:name w:val="Default"/>
    <w:rsid w:val="000225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985"/>
  </w:style>
  <w:style w:type="paragraph" w:styleId="Stopka">
    <w:name w:val="footer"/>
    <w:basedOn w:val="Normalny"/>
    <w:link w:val="Stopka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85"/>
  </w:style>
  <w:style w:type="character" w:customStyle="1" w:styleId="Nagwek1Znak">
    <w:name w:val="Nagłówek 1 Znak"/>
    <w:link w:val="Nagwek1"/>
    <w:uiPriority w:val="9"/>
    <w:rsid w:val="002E6E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2E6EFB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2E6EFB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6E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E6EF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E6EF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E6EFB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E6EF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EF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EF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4D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4D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rsid w:val="00FC2A7C"/>
    <w:rPr>
      <w:rFonts w:cs="Times New Roman"/>
      <w:b/>
      <w:bCs/>
    </w:rPr>
  </w:style>
  <w:style w:type="paragraph" w:customStyle="1" w:styleId="PKTpunkt">
    <w:name w:val="PKT – punkt"/>
    <w:uiPriority w:val="99"/>
    <w:qFormat/>
    <w:rsid w:val="007106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71709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Ppogrubienie">
    <w:name w:val="_P_ – pogrubienie"/>
    <w:qFormat/>
    <w:rsid w:val="006C1A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FCB84-74A7-4BF4-A7EC-4730E6B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3389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m.weber@o365.cm.umk.pl</cp:lastModifiedBy>
  <cp:revision>4</cp:revision>
  <cp:lastPrinted>2019-08-29T04:20:00Z</cp:lastPrinted>
  <dcterms:created xsi:type="dcterms:W3CDTF">2023-03-05T21:49:00Z</dcterms:created>
  <dcterms:modified xsi:type="dcterms:W3CDTF">2023-03-05T22:22:00Z</dcterms:modified>
</cp:coreProperties>
</file>